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3B" w:rsidRDefault="00177E3B" w:rsidP="00177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 _________________</w:t>
      </w:r>
    </w:p>
    <w:p w:rsidR="00177E3B" w:rsidRDefault="00177E3B" w:rsidP="00177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директора МКОУ СОШ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Светлая</w:t>
      </w:r>
      <w:proofErr w:type="gramEnd"/>
    </w:p>
    <w:p w:rsidR="00177E3B" w:rsidRDefault="00177E3B" w:rsidP="00177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Заиграева С. А. </w:t>
      </w:r>
    </w:p>
    <w:p w:rsidR="00177E3B" w:rsidRDefault="00177E3B" w:rsidP="00177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77E3B" w:rsidRDefault="00177E3B" w:rsidP="00177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1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177E3B">
        <w:rPr>
          <w:rFonts w:ascii="Times New Roman" w:hAnsi="Times New Roman" w:cs="Times New Roman"/>
          <w:b/>
          <w:sz w:val="24"/>
          <w:szCs w:val="24"/>
        </w:rPr>
        <w:t>по организации правового воспитания несовершенно</w:t>
      </w:r>
      <w:r w:rsidRPr="00177E3B">
        <w:rPr>
          <w:rFonts w:ascii="Times New Roman" w:hAnsi="Times New Roman" w:cs="Times New Roman"/>
          <w:b/>
          <w:sz w:val="24"/>
          <w:szCs w:val="24"/>
        </w:rPr>
        <w:t>летних</w:t>
      </w:r>
    </w:p>
    <w:p w:rsidR="00177E3B" w:rsidRDefault="002B1BA7" w:rsidP="00177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МКОУ СОШ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bookmarkStart w:id="0" w:name="_GoBack"/>
      <w:bookmarkEnd w:id="0"/>
      <w:r w:rsidR="00177E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7E3B" w:rsidRPr="00177E3B" w:rsidRDefault="00177E3B" w:rsidP="00177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B">
        <w:rPr>
          <w:rFonts w:ascii="Times New Roman" w:hAnsi="Times New Roman" w:cs="Times New Roman"/>
          <w:b/>
          <w:sz w:val="24"/>
          <w:szCs w:val="24"/>
        </w:rPr>
        <w:t>Правовое воспитание школьников, предупреждение правонарушений и преступлений школьников</w:t>
      </w:r>
    </w:p>
    <w:p w:rsidR="00177E3B" w:rsidRPr="000A7993" w:rsidRDefault="00177E3B" w:rsidP="000A7993">
      <w:pPr>
        <w:jc w:val="both"/>
        <w:rPr>
          <w:rFonts w:ascii="Times New Roman" w:hAnsi="Times New Roman" w:cs="Times New Roman"/>
          <w:sz w:val="24"/>
          <w:szCs w:val="24"/>
        </w:rPr>
      </w:pPr>
      <w:r w:rsidRPr="000A7993">
        <w:rPr>
          <w:rFonts w:ascii="Times New Roman" w:hAnsi="Times New Roman" w:cs="Times New Roman"/>
          <w:b/>
          <w:sz w:val="24"/>
          <w:szCs w:val="24"/>
        </w:rPr>
        <w:t>Цель:</w:t>
      </w:r>
      <w:r w:rsidRPr="000A7993">
        <w:rPr>
          <w:rFonts w:ascii="Times New Roman" w:hAnsi="Times New Roman" w:cs="Times New Roman"/>
          <w:sz w:val="24"/>
          <w:szCs w:val="24"/>
        </w:rPr>
        <w:t xml:space="preserve"> воспитание у школьников навыков правовой культуры, устойчивых положительных качеств личности.</w:t>
      </w:r>
    </w:p>
    <w:p w:rsidR="000A7993" w:rsidRDefault="00177E3B" w:rsidP="000A7993">
      <w:pPr>
        <w:jc w:val="both"/>
        <w:rPr>
          <w:rFonts w:ascii="Times New Roman" w:hAnsi="Times New Roman" w:cs="Times New Roman"/>
          <w:sz w:val="24"/>
          <w:szCs w:val="24"/>
        </w:rPr>
      </w:pPr>
      <w:r w:rsidRPr="000A799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A7993">
        <w:rPr>
          <w:rFonts w:ascii="Times New Roman" w:hAnsi="Times New Roman" w:cs="Times New Roman"/>
          <w:sz w:val="24"/>
          <w:szCs w:val="24"/>
        </w:rPr>
        <w:t xml:space="preserve"> - воспитание у школьников навыков правовой культуры, оказание помощи при изучении </w:t>
      </w:r>
      <w:r w:rsidR="000A7993">
        <w:rPr>
          <w:rFonts w:ascii="Times New Roman" w:hAnsi="Times New Roman" w:cs="Times New Roman"/>
          <w:sz w:val="24"/>
          <w:szCs w:val="24"/>
        </w:rPr>
        <w:t xml:space="preserve">прав и умение ими пользоваться, </w:t>
      </w:r>
      <w:r w:rsidRPr="000A7993">
        <w:rPr>
          <w:rFonts w:ascii="Times New Roman" w:hAnsi="Times New Roman" w:cs="Times New Roman"/>
          <w:sz w:val="24"/>
          <w:szCs w:val="24"/>
        </w:rPr>
        <w:t>разрешать споры правовыми способами; - реализация комплексных мер по укреплению законности и пра</w:t>
      </w:r>
      <w:r w:rsidR="000A7993">
        <w:rPr>
          <w:rFonts w:ascii="Times New Roman" w:hAnsi="Times New Roman" w:cs="Times New Roman"/>
          <w:sz w:val="24"/>
          <w:szCs w:val="24"/>
        </w:rPr>
        <w:t xml:space="preserve">вопорядка в школьном социуме; - </w:t>
      </w:r>
      <w:r w:rsidRPr="000A7993">
        <w:rPr>
          <w:rFonts w:ascii="Times New Roman" w:hAnsi="Times New Roman" w:cs="Times New Roman"/>
          <w:sz w:val="24"/>
          <w:szCs w:val="24"/>
        </w:rPr>
        <w:t xml:space="preserve">оказание социально-педагогической помощи </w:t>
      </w:r>
      <w:proofErr w:type="gramStart"/>
      <w:r w:rsidRPr="000A79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A7993">
        <w:rPr>
          <w:rFonts w:ascii="Times New Roman" w:hAnsi="Times New Roman" w:cs="Times New Roman"/>
          <w:sz w:val="24"/>
          <w:szCs w:val="24"/>
        </w:rPr>
        <w:t xml:space="preserve"> «группы риска»; - организация профи</w:t>
      </w:r>
      <w:r w:rsidR="000A7993">
        <w:rPr>
          <w:rFonts w:ascii="Times New Roman" w:hAnsi="Times New Roman" w:cs="Times New Roman"/>
          <w:sz w:val="24"/>
          <w:szCs w:val="24"/>
        </w:rPr>
        <w:t xml:space="preserve">лактической работы по правовому </w:t>
      </w:r>
      <w:r w:rsidRPr="000A7993">
        <w:rPr>
          <w:rFonts w:ascii="Times New Roman" w:hAnsi="Times New Roman" w:cs="Times New Roman"/>
          <w:sz w:val="24"/>
          <w:szCs w:val="24"/>
        </w:rPr>
        <w:t>воспитанию и пропаганде здорового образа жизни, развитие у учащихся критического мышления по от</w:t>
      </w:r>
      <w:r w:rsidR="000A7993">
        <w:rPr>
          <w:rFonts w:ascii="Times New Roman" w:hAnsi="Times New Roman" w:cs="Times New Roman"/>
          <w:sz w:val="24"/>
          <w:szCs w:val="24"/>
        </w:rPr>
        <w:t xml:space="preserve">ношению к вредным привычкам </w:t>
      </w:r>
      <w:r w:rsidRPr="000A7993">
        <w:rPr>
          <w:rFonts w:ascii="Times New Roman" w:hAnsi="Times New Roman" w:cs="Times New Roman"/>
          <w:sz w:val="24"/>
          <w:szCs w:val="24"/>
        </w:rPr>
        <w:t>(наркотикам, алкоголизму, курению)</w:t>
      </w:r>
      <w:r w:rsidR="000A7993">
        <w:rPr>
          <w:rFonts w:ascii="Times New Roman" w:hAnsi="Times New Roman" w:cs="Times New Roman"/>
          <w:sz w:val="24"/>
          <w:szCs w:val="24"/>
        </w:rPr>
        <w:t>.</w:t>
      </w:r>
    </w:p>
    <w:p w:rsidR="000A7993" w:rsidRDefault="000A7993" w:rsidP="000A79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5574"/>
        <w:gridCol w:w="1134"/>
        <w:gridCol w:w="1099"/>
      </w:tblGrid>
      <w:tr w:rsidR="000A7993" w:rsidRPr="002B1BA7" w:rsidTr="000A7993">
        <w:tc>
          <w:tcPr>
            <w:tcW w:w="176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57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99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A7993" w:rsidRPr="002B1BA7" w:rsidTr="000A7993">
        <w:tc>
          <w:tcPr>
            <w:tcW w:w="176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нормативными и руководящими документами.</w:t>
            </w:r>
          </w:p>
        </w:tc>
        <w:tc>
          <w:tcPr>
            <w:tcW w:w="5574" w:type="dxa"/>
          </w:tcPr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 Изучение</w:t>
            </w:r>
          </w:p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- Закона РФ «Об образовании»,</w:t>
            </w:r>
          </w:p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- Конвенц</w:t>
            </w:r>
            <w:proofErr w:type="gramStart"/>
            <w:r w:rsidRPr="002B1BA7">
              <w:rPr>
                <w:color w:val="000000" w:themeColor="text1"/>
              </w:rPr>
              <w:t>ии ОО</w:t>
            </w:r>
            <w:proofErr w:type="gramEnd"/>
            <w:r w:rsidRPr="002B1BA7">
              <w:rPr>
                <w:color w:val="000000" w:themeColor="text1"/>
              </w:rPr>
              <w:t>Н «О правах ребенка»,</w:t>
            </w:r>
          </w:p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- Семейный кодекс РФ: ст.19-39 (обязанности родителей, насилие над детьми),</w:t>
            </w:r>
          </w:p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</w:t>
            </w:r>
          </w:p>
          <w:p w:rsidR="000A7993" w:rsidRPr="002B1BA7" w:rsidRDefault="000A7993" w:rsidP="000A799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 - ФЗ № 87 «Об ограничении курения табака»</w:t>
            </w:r>
          </w:p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099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ВР</w:t>
            </w:r>
          </w:p>
        </w:tc>
      </w:tr>
      <w:tr w:rsidR="000A7993" w:rsidRPr="002B1BA7" w:rsidTr="000A7993">
        <w:tc>
          <w:tcPr>
            <w:tcW w:w="176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администрац</w:t>
            </w:r>
            <w:r w:rsidRPr="002B1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ии школы </w:t>
            </w:r>
            <w:proofErr w:type="gramStart"/>
            <w:r w:rsidRPr="002B1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574" w:type="dxa"/>
          </w:tcPr>
          <w:p w:rsidR="000A7993" w:rsidRPr="000A7993" w:rsidRDefault="000A7993" w:rsidP="000A79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классными руководителями, </w:t>
            </w:r>
            <w:proofErr w:type="spellStart"/>
            <w:r w:rsidRPr="000A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добъединениями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педсоветами, </w:t>
            </w:r>
          </w:p>
          <w:p w:rsidR="000A7993" w:rsidRPr="000A7993" w:rsidRDefault="000A7993" w:rsidP="000A79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инспекцией по делам несовершеннолетних,</w:t>
            </w:r>
          </w:p>
          <w:p w:rsidR="000A7993" w:rsidRPr="002B1BA7" w:rsidRDefault="000A7993" w:rsidP="000A79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делам несовершенн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олетних 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</w:p>
        </w:tc>
        <w:tc>
          <w:tcPr>
            <w:tcW w:w="113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99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ВР</w:t>
            </w:r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психоло</w:t>
            </w:r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</w:t>
            </w:r>
          </w:p>
        </w:tc>
      </w:tr>
      <w:tr w:rsidR="001F6D71" w:rsidRPr="002B1BA7" w:rsidTr="000A7993">
        <w:tc>
          <w:tcPr>
            <w:tcW w:w="1764" w:type="dxa"/>
            <w:vMerge w:val="restart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Работа с учащимися</w:t>
            </w:r>
          </w:p>
        </w:tc>
        <w:tc>
          <w:tcPr>
            <w:tcW w:w="5574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районных мероприятиях правовой направленности</w:t>
            </w:r>
          </w:p>
        </w:tc>
        <w:tc>
          <w:tcPr>
            <w:tcW w:w="1134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099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ВР</w:t>
            </w:r>
          </w:p>
        </w:tc>
      </w:tr>
      <w:tr w:rsidR="001F6D71" w:rsidRPr="002B1BA7" w:rsidTr="000A7993">
        <w:tc>
          <w:tcPr>
            <w:tcW w:w="1764" w:type="dxa"/>
            <w:vMerge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b/>
                <w:bCs/>
                <w:color w:val="000000" w:themeColor="text1"/>
              </w:rPr>
              <w:t>Начальная школа: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индивидуальные профилактические и разъяснительные беседы по правовому воспитанию,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</w:t>
            </w:r>
            <w:r w:rsidRPr="002B1BA7">
              <w:rPr>
                <w:color w:val="000000" w:themeColor="text1"/>
              </w:rPr>
              <w:t xml:space="preserve">беседы </w:t>
            </w:r>
            <w:r w:rsidRPr="002B1BA7">
              <w:rPr>
                <w:color w:val="000000" w:themeColor="text1"/>
              </w:rPr>
              <w:t xml:space="preserve"> о воспитании личности в коллективе на темы: «Правила поведения в школе», «Добро и зло», «Милосердие», «Что такое справедливость и сочувствие», «Что такое у</w:t>
            </w:r>
            <w:r w:rsidRPr="002B1BA7">
              <w:rPr>
                <w:color w:val="000000" w:themeColor="text1"/>
              </w:rPr>
              <w:t xml:space="preserve">важение и взаимопонимание» 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классные часы правовой направленности: «Ребенок и закон», «Поступок и ответст</w:t>
            </w:r>
            <w:r w:rsidRPr="002B1BA7">
              <w:rPr>
                <w:color w:val="000000" w:themeColor="text1"/>
              </w:rPr>
              <w:t>венность», «Права ребенка»</w:t>
            </w: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9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ВР, учителя начальной школы, </w:t>
            </w:r>
            <w:proofErr w:type="spellStart"/>
            <w:r w:rsidRPr="002B1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библ-рь</w:t>
            </w:r>
            <w:proofErr w:type="spellEnd"/>
          </w:p>
        </w:tc>
      </w:tr>
      <w:tr w:rsidR="001F6D71" w:rsidRPr="002B1BA7" w:rsidTr="000A7993">
        <w:tc>
          <w:tcPr>
            <w:tcW w:w="1764" w:type="dxa"/>
            <w:vMerge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b/>
                <w:bCs/>
                <w:color w:val="000000" w:themeColor="text1"/>
              </w:rPr>
              <w:t>Средняя школа: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индивидуальные разъяснительные и  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      профилактические беседы по правовому воспитанию,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классные часы о воспитании личности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</w:t>
            </w:r>
            <w:r w:rsidRPr="002B1BA7">
              <w:rPr>
                <w:color w:val="000000" w:themeColor="text1"/>
                <w:lang w:val="en-US"/>
              </w:rPr>
              <w:t>»</w:t>
            </w:r>
            <w:proofErr w:type="gramStart"/>
            <w:r w:rsidRPr="002B1BA7">
              <w:rPr>
                <w:color w:val="000000" w:themeColor="text1"/>
                <w:lang w:val="en-US"/>
              </w:rPr>
              <w:t> </w:t>
            </w:r>
            <w:r w:rsidR="002B1BA7">
              <w:rPr>
                <w:color w:val="000000" w:themeColor="text1"/>
              </w:rPr>
              <w:t>.</w:t>
            </w:r>
            <w:proofErr w:type="gramEnd"/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99" w:type="dxa"/>
          </w:tcPr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2B1BA7">
              <w:rPr>
                <w:color w:val="000000" w:themeColor="text1"/>
              </w:rPr>
              <w:t>Зам</w:t>
            </w:r>
            <w:proofErr w:type="gramStart"/>
            <w:r w:rsidRPr="002B1BA7">
              <w:rPr>
                <w:color w:val="000000" w:themeColor="text1"/>
              </w:rPr>
              <w:t>.д</w:t>
            </w:r>
            <w:proofErr w:type="gramEnd"/>
            <w:r w:rsidRPr="002B1BA7">
              <w:rPr>
                <w:color w:val="000000" w:themeColor="text1"/>
              </w:rPr>
              <w:t>иректора</w:t>
            </w:r>
            <w:proofErr w:type="spellEnd"/>
            <w:r w:rsidRPr="002B1BA7">
              <w:rPr>
                <w:color w:val="000000" w:themeColor="text1"/>
              </w:rPr>
              <w:t xml:space="preserve"> по ВР, классные руководители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474646"/>
              </w:rPr>
            </w:pPr>
            <w:r w:rsidRPr="002B1BA7">
              <w:rPr>
                <w:color w:val="474646"/>
              </w:rPr>
              <w:t> </w:t>
            </w: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71" w:rsidRPr="002B1BA7" w:rsidTr="000A7993">
        <w:tc>
          <w:tcPr>
            <w:tcW w:w="1764" w:type="dxa"/>
            <w:vMerge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b/>
                <w:bCs/>
                <w:color w:val="000000" w:themeColor="text1"/>
              </w:rPr>
              <w:t>Старшая школа: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индивидуальные разъяснительные и  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профилактические беседы  по правовому воспитанию,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классные часы о нравственном воспитании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личности на темы: «Что такое порядочность», «Что значит быть принципиальным», «Что такое цель жизни», «Любовь и дружба», «Взрослая жизнь – взрослая ответственность» и т.д.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 xml:space="preserve">·         классные часы правовой направленности: </w:t>
            </w:r>
            <w:r w:rsidRPr="002B1BA7">
              <w:rPr>
                <w:color w:val="000000" w:themeColor="text1"/>
              </w:rPr>
              <w:lastRenderedPageBreak/>
              <w:t>«Я –</w:t>
            </w:r>
          </w:p>
          <w:p w:rsidR="001F6D71" w:rsidRPr="002B1BA7" w:rsidRDefault="001F6D71" w:rsidP="001F6D71">
            <w:pPr>
              <w:pStyle w:val="a4"/>
              <w:spacing w:before="0" w:beforeAutospacing="0" w:after="150" w:afterAutospacing="0"/>
              <w:ind w:left="72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гражданин России», «Закон и подросток», «Закон о наркотиках», «Мо</w:t>
            </w:r>
            <w:r w:rsidR="002B1BA7">
              <w:rPr>
                <w:color w:val="000000" w:themeColor="text1"/>
              </w:rPr>
              <w:t>и права – мои обязанности»</w:t>
            </w:r>
            <w:proofErr w:type="gramStart"/>
            <w:r w:rsidR="002B1BA7">
              <w:rPr>
                <w:color w:val="000000" w:themeColor="text1"/>
              </w:rPr>
              <w:t xml:space="preserve"> .</w:t>
            </w:r>
            <w:proofErr w:type="gramEnd"/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«Трудные» подростки: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документов на учащихся для предоставления в комиссию по делам несовершеннолетних,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во внеурочную учебно-познавательную деятельность (во внеклассные мероприятия, в 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кружков,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  <w:proofErr w:type="gram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акультативов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токсикомании,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психолога с «трудными» учащимися (психологические тренинги),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с целью </w:t>
            </w:r>
            <w:proofErr w:type="gram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дисциплиной и успеваемостью «трудных» подростков,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малые педсоветы в особо трудных случаях,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дому,</w:t>
            </w:r>
          </w:p>
          <w:p w:rsidR="001F6D71" w:rsidRPr="002B1BA7" w:rsidRDefault="001F6D71" w:rsidP="001F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родителями.</w:t>
            </w:r>
          </w:p>
        </w:tc>
        <w:tc>
          <w:tcPr>
            <w:tcW w:w="1134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99" w:type="dxa"/>
          </w:tcPr>
          <w:p w:rsidR="001F6D71" w:rsidRPr="002B1BA7" w:rsidRDefault="001F6D71" w:rsidP="001F6D71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2B1BA7">
              <w:rPr>
                <w:color w:val="000000" w:themeColor="text1"/>
              </w:rPr>
              <w:lastRenderedPageBreak/>
              <w:t>Зам</w:t>
            </w:r>
            <w:proofErr w:type="gramStart"/>
            <w:r w:rsidRPr="002B1BA7">
              <w:rPr>
                <w:color w:val="000000" w:themeColor="text1"/>
              </w:rPr>
              <w:t>.д</w:t>
            </w:r>
            <w:proofErr w:type="gramEnd"/>
            <w:r w:rsidRPr="002B1BA7">
              <w:rPr>
                <w:color w:val="000000" w:themeColor="text1"/>
              </w:rPr>
              <w:t>иректора</w:t>
            </w:r>
            <w:proofErr w:type="spellEnd"/>
            <w:r w:rsidRPr="002B1BA7">
              <w:rPr>
                <w:color w:val="000000" w:themeColor="text1"/>
              </w:rPr>
              <w:t xml:space="preserve"> по ВР, классные руководители</w:t>
            </w: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  <w:proofErr w:type="spell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родит.комитет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делам несовершеннолетних</w:t>
            </w: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71" w:rsidRPr="002B1BA7" w:rsidRDefault="001F6D71" w:rsidP="001F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0A7993" w:rsidRPr="002B1BA7" w:rsidTr="000A7993">
        <w:tc>
          <w:tcPr>
            <w:tcW w:w="1764" w:type="dxa"/>
          </w:tcPr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Опекаемые дети: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токсикомании,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с целью составления актов обследования условий,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беседы с опекунами,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психолога с учащимися и опекунами.</w:t>
            </w:r>
          </w:p>
          <w:p w:rsidR="000A7993" w:rsidRPr="002B1BA7" w:rsidRDefault="000A7993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93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9" w:type="dxa"/>
          </w:tcPr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</w:t>
            </w:r>
            <w:proofErr w:type="spellStart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родит.комитет</w:t>
            </w:r>
            <w:proofErr w:type="spellEnd"/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делам несовершеннолетних</w:t>
            </w: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D71" w:rsidRPr="001F6D71" w:rsidRDefault="001F6D71" w:rsidP="001F6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993" w:rsidRPr="002B1BA7" w:rsidRDefault="001F6D71" w:rsidP="001F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1F6D71" w:rsidRPr="002B1BA7" w:rsidTr="000A7993">
        <w:tc>
          <w:tcPr>
            <w:tcW w:w="1764" w:type="dxa"/>
          </w:tcPr>
          <w:p w:rsidR="001F6D71" w:rsidRPr="002B1BA7" w:rsidRDefault="001F6D71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с </w:t>
            </w:r>
            <w:r w:rsidRPr="002B1B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родителями</w:t>
            </w:r>
          </w:p>
        </w:tc>
        <w:tc>
          <w:tcPr>
            <w:tcW w:w="5574" w:type="dxa"/>
          </w:tcPr>
          <w:p w:rsidR="002B1BA7" w:rsidRPr="002B1BA7" w:rsidRDefault="002B1BA7" w:rsidP="002B1B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Родительские собрания: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«Система работы школы по предупреждению правонарушений»,</w:t>
            </w:r>
          </w:p>
          <w:p w:rsidR="001F6D71" w:rsidRPr="001F6D71" w:rsidRDefault="001F6D71" w:rsidP="001F6D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«Занятость детей «группы риска» в кружках, факультативах»,</w:t>
            </w:r>
          </w:p>
          <w:p w:rsidR="001F6D71" w:rsidRPr="002B1BA7" w:rsidRDefault="002B1BA7" w:rsidP="001F6D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</w:t>
            </w:r>
            <w:r w:rsidR="001F6D71"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родителей к кризисам своих 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1F6D71"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 (5-8классы).</w:t>
            </w:r>
          </w:p>
        </w:tc>
        <w:tc>
          <w:tcPr>
            <w:tcW w:w="1134" w:type="dxa"/>
          </w:tcPr>
          <w:p w:rsidR="001F6D71" w:rsidRPr="002B1BA7" w:rsidRDefault="002B1BA7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2B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099" w:type="dxa"/>
          </w:tcPr>
          <w:p w:rsidR="002B1BA7" w:rsidRPr="002B1BA7" w:rsidRDefault="002B1BA7" w:rsidP="002B1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ектора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F6D71" w:rsidRPr="002B1BA7" w:rsidRDefault="002B1BA7" w:rsidP="002B1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B1BA7" w:rsidRPr="002B1BA7" w:rsidTr="000A7993">
        <w:tc>
          <w:tcPr>
            <w:tcW w:w="1764" w:type="dxa"/>
          </w:tcPr>
          <w:p w:rsidR="002B1BA7" w:rsidRPr="002B1BA7" w:rsidRDefault="002B1BA7" w:rsidP="002B1BA7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B1BA7">
              <w:rPr>
                <w:b/>
                <w:bCs/>
                <w:color w:val="000000" w:themeColor="text1"/>
              </w:rPr>
              <w:lastRenderedPageBreak/>
              <w:t>Наглядная агитация</w:t>
            </w:r>
          </w:p>
          <w:p w:rsidR="002B1BA7" w:rsidRPr="002B1BA7" w:rsidRDefault="002B1BA7" w:rsidP="002B1BA7">
            <w:pPr>
              <w:pStyle w:val="a4"/>
              <w:spacing w:before="0" w:beforeAutospacing="0" w:after="150" w:afterAutospacing="0"/>
              <w:rPr>
                <w:color w:val="474646"/>
              </w:rPr>
            </w:pPr>
            <w:r w:rsidRPr="002B1BA7">
              <w:rPr>
                <w:color w:val="474646"/>
                <w:lang w:val="en-US"/>
              </w:rPr>
              <w:t> </w:t>
            </w:r>
          </w:p>
          <w:p w:rsidR="002B1BA7" w:rsidRPr="002B1BA7" w:rsidRDefault="002B1BA7" w:rsidP="000A7993">
            <w:pPr>
              <w:jc w:val="both"/>
              <w:rPr>
                <w:rFonts w:ascii="Times New Roman" w:hAnsi="Times New Roman" w:cs="Times New Roman"/>
                <w:b/>
                <w:bCs/>
                <w:color w:val="4746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4" w:type="dxa"/>
          </w:tcPr>
          <w:p w:rsidR="002B1BA7" w:rsidRPr="002B1BA7" w:rsidRDefault="002B1BA7" w:rsidP="002B1BA7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b/>
                <w:bCs/>
                <w:color w:val="000000" w:themeColor="text1"/>
              </w:rPr>
              <w:t>Выставки тематической литературы:</w:t>
            </w:r>
          </w:p>
          <w:p w:rsidR="002B1BA7" w:rsidRPr="002B1BA7" w:rsidRDefault="002B1BA7" w:rsidP="002B1BA7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474646"/>
              </w:rPr>
              <w:t>·         «</w:t>
            </w:r>
            <w:r w:rsidRPr="002B1BA7">
              <w:rPr>
                <w:color w:val="000000" w:themeColor="text1"/>
              </w:rPr>
              <w:t>Права человека и права ребенка»,</w:t>
            </w:r>
          </w:p>
          <w:p w:rsidR="002B1BA7" w:rsidRPr="002B1BA7" w:rsidRDefault="002B1BA7" w:rsidP="002B1BA7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«Предупреждение вредных привычек у подростков».</w:t>
            </w:r>
          </w:p>
          <w:p w:rsidR="002B1BA7" w:rsidRPr="002B1BA7" w:rsidRDefault="002B1BA7" w:rsidP="002B1BA7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</w:t>
            </w:r>
            <w:r w:rsidRPr="002B1BA7">
              <w:rPr>
                <w:b/>
                <w:bCs/>
                <w:color w:val="000000" w:themeColor="text1"/>
              </w:rPr>
              <w:t>Конкурсы плакатов:</w:t>
            </w:r>
          </w:p>
          <w:p w:rsidR="002B1BA7" w:rsidRPr="002B1BA7" w:rsidRDefault="002B1BA7" w:rsidP="002B1BA7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474646"/>
                <w:lang w:val="en-US"/>
              </w:rPr>
              <w:t>·         </w:t>
            </w:r>
            <w:r w:rsidRPr="002B1BA7">
              <w:rPr>
                <w:color w:val="000000" w:themeColor="text1"/>
              </w:rPr>
              <w:t>«Я выбираю жизнь</w:t>
            </w:r>
            <w:proofErr w:type="gramStart"/>
            <w:r w:rsidRPr="002B1BA7">
              <w:rPr>
                <w:color w:val="000000" w:themeColor="text1"/>
              </w:rPr>
              <w:t>!»</w:t>
            </w:r>
            <w:proofErr w:type="gramEnd"/>
          </w:p>
          <w:p w:rsidR="002B1BA7" w:rsidRPr="002B1BA7" w:rsidRDefault="002B1BA7" w:rsidP="002B1BA7">
            <w:pPr>
              <w:pStyle w:val="a4"/>
              <w:spacing w:before="0" w:beforeAutospacing="0" w:after="150" w:afterAutospacing="0"/>
              <w:ind w:left="720" w:hanging="360"/>
              <w:rPr>
                <w:color w:val="000000" w:themeColor="text1"/>
              </w:rPr>
            </w:pPr>
            <w:r w:rsidRPr="002B1BA7">
              <w:rPr>
                <w:color w:val="000000" w:themeColor="text1"/>
              </w:rPr>
              <w:t>·         «Вредным привычкам – НЕТ!» </w:t>
            </w:r>
          </w:p>
          <w:p w:rsidR="002B1BA7" w:rsidRPr="002B1BA7" w:rsidRDefault="002B1BA7" w:rsidP="002B1B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BA7" w:rsidRPr="002B1BA7" w:rsidRDefault="002B1BA7" w:rsidP="000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9" w:type="dxa"/>
          </w:tcPr>
          <w:p w:rsidR="002B1BA7" w:rsidRPr="002B1BA7" w:rsidRDefault="002B1BA7" w:rsidP="002B1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учителя предметники, библиотекарь</w:t>
            </w:r>
          </w:p>
        </w:tc>
      </w:tr>
    </w:tbl>
    <w:p w:rsidR="000A7993" w:rsidRDefault="000A7993" w:rsidP="000A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A7" w:rsidRDefault="002B1BA7" w:rsidP="000A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A7" w:rsidRPr="002B1BA7" w:rsidRDefault="002B1BA7" w:rsidP="000A7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             Евстратова С. М.</w:t>
      </w:r>
    </w:p>
    <w:sectPr w:rsidR="002B1BA7" w:rsidRPr="002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950A5"/>
    <w:multiLevelType w:val="multilevel"/>
    <w:tmpl w:val="261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3B"/>
    <w:rsid w:val="000A7993"/>
    <w:rsid w:val="00177E3B"/>
    <w:rsid w:val="001F6D71"/>
    <w:rsid w:val="002B1BA7"/>
    <w:rsid w:val="00BF2C70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2022-02-24T00:52:00Z</cp:lastPrinted>
  <dcterms:created xsi:type="dcterms:W3CDTF">2022-02-24T00:12:00Z</dcterms:created>
  <dcterms:modified xsi:type="dcterms:W3CDTF">2022-02-24T00:53:00Z</dcterms:modified>
</cp:coreProperties>
</file>