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1F" w:rsidRPr="00C57C1F" w:rsidRDefault="00C57C1F" w:rsidP="00C57C1F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  <w:sz w:val="20"/>
          <w:lang w:val="ru-RU"/>
        </w:rPr>
      </w:pPr>
      <w:r w:rsidRPr="00C57C1F">
        <w:rPr>
          <w:rFonts w:ascii="Times New Roman" w:eastAsia="Times New Roman" w:hAnsi="Times New Roman" w:cs="Times New Roman"/>
          <w:spacing w:val="-2"/>
          <w:sz w:val="20"/>
          <w:lang w:val="ru-RU"/>
        </w:rPr>
        <w:t>РАССМОТРЕНО                                                                                                                                               СОГЛАСОВАНО</w:t>
      </w:r>
    </w:p>
    <w:p w:rsidR="00413AE6" w:rsidRDefault="00C57C1F" w:rsidP="00C57C1F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  <w:sz w:val="20"/>
          <w:lang w:val="ru-RU"/>
        </w:rPr>
      </w:pPr>
      <w:r w:rsidRPr="00C57C1F">
        <w:rPr>
          <w:rFonts w:ascii="Times New Roman" w:eastAsia="Times New Roman" w:hAnsi="Times New Roman" w:cs="Times New Roman"/>
          <w:spacing w:val="-2"/>
          <w:sz w:val="20"/>
          <w:lang w:val="ru-RU"/>
        </w:rPr>
        <w:t xml:space="preserve">Протокол заседания МО № ___                                                                       </w:t>
      </w:r>
      <w:r w:rsidR="00413AE6">
        <w:rPr>
          <w:rFonts w:ascii="Times New Roman" w:eastAsia="Times New Roman" w:hAnsi="Times New Roman" w:cs="Times New Roman"/>
          <w:spacing w:val="-2"/>
          <w:sz w:val="20"/>
          <w:lang w:val="ru-RU"/>
        </w:rPr>
        <w:t xml:space="preserve">                          зам. директора УВР ____</w:t>
      </w:r>
    </w:p>
    <w:p w:rsidR="00C57C1F" w:rsidRPr="00C57C1F" w:rsidRDefault="00413AE6" w:rsidP="00413AE6">
      <w:pPr>
        <w:widowControl w:val="0"/>
        <w:tabs>
          <w:tab w:val="left" w:pos="7470"/>
        </w:tabs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lang w:val="ru-RU"/>
        </w:rPr>
        <w:t>____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>_______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Чиберяк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Н.А.</w:t>
      </w:r>
    </w:p>
    <w:p w:rsidR="00C57C1F" w:rsidRPr="00C57C1F" w:rsidRDefault="00C57C1F" w:rsidP="00C57C1F">
      <w:pPr>
        <w:widowControl w:val="0"/>
        <w:tabs>
          <w:tab w:val="left" w:pos="7945"/>
          <w:tab w:val="left" w:pos="8640"/>
          <w:tab w:val="left" w:pos="9556"/>
          <w:tab w:val="left" w:pos="10168"/>
          <w:tab w:val="left" w:pos="10276"/>
        </w:tabs>
        <w:autoSpaceDE w:val="0"/>
        <w:autoSpaceDN w:val="0"/>
        <w:spacing w:before="178" w:after="0" w:line="420" w:lineRule="auto"/>
        <w:ind w:right="471"/>
        <w:rPr>
          <w:rFonts w:ascii="Times New Roman" w:eastAsia="Times New Roman" w:hAnsi="Times New Roman" w:cs="Times New Roman"/>
          <w:sz w:val="20"/>
          <w:lang w:val="ru-RU"/>
        </w:rPr>
      </w:pPr>
      <w:r w:rsidRPr="00C57C1F">
        <w:rPr>
          <w:rFonts w:ascii="Times New Roman" w:eastAsia="Times New Roman" w:hAnsi="Times New Roman" w:cs="Times New Roman"/>
          <w:sz w:val="20"/>
          <w:lang w:val="ru-RU"/>
        </w:rPr>
        <w:t>От ___________2022г                                                                                                           от</w:t>
      </w:r>
      <w:r w:rsidRPr="00C57C1F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C57C1F">
        <w:rPr>
          <w:rFonts w:ascii="Times New Roman" w:eastAsia="Times New Roman" w:hAnsi="Times New Roman" w:cs="Times New Roman"/>
          <w:spacing w:val="-10"/>
          <w:sz w:val="20"/>
          <w:lang w:val="ru-RU"/>
        </w:rPr>
        <w:t>"</w:t>
      </w:r>
      <w:r w:rsidRPr="00C57C1F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C57C1F">
        <w:rPr>
          <w:rFonts w:ascii="Times New Roman" w:eastAsia="Times New Roman" w:hAnsi="Times New Roman" w:cs="Times New Roman"/>
          <w:sz w:val="20"/>
          <w:lang w:val="ru-RU"/>
        </w:rPr>
        <w:t xml:space="preserve">" </w:t>
      </w:r>
      <w:r w:rsidRPr="00C57C1F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C57C1F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C57C1F">
        <w:rPr>
          <w:rFonts w:ascii="Times New Roman" w:eastAsia="Times New Roman" w:hAnsi="Times New Roman" w:cs="Times New Roman"/>
          <w:sz w:val="20"/>
          <w:lang w:val="ru-RU"/>
        </w:rPr>
        <w:t xml:space="preserve"> 20</w:t>
      </w:r>
      <w:r w:rsidRPr="00C57C1F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C57C1F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</w:t>
      </w:r>
    </w:p>
    <w:p w:rsidR="00C57C1F" w:rsidRPr="00C57C1F" w:rsidRDefault="00C57C1F" w:rsidP="00C57C1F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7C1F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C57C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57C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C57C1F" w:rsidRPr="00C57C1F" w:rsidRDefault="00C57C1F" w:rsidP="00C57C1F">
      <w:pPr>
        <w:widowControl w:val="0"/>
        <w:autoSpaceDE w:val="0"/>
        <w:autoSpaceDN w:val="0"/>
        <w:spacing w:before="60" w:after="0" w:line="240" w:lineRule="auto"/>
        <w:ind w:left="1199" w:right="10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«Литература </w:t>
      </w:r>
      <w:r w:rsidRPr="00C57C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88" w:lineRule="auto"/>
        <w:ind w:left="3221" w:right="30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7C1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57C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57C1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C57C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основного </w:t>
      </w:r>
      <w:r w:rsidRPr="00C57C1F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C57C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ind w:right="34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C57C1F" w:rsidRPr="00C57C1F" w:rsidRDefault="00C57C1F" w:rsidP="00C57C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7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C57C1F" w:rsidRDefault="00C57C1F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7C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proofErr w:type="gramStart"/>
      <w:r w:rsidRPr="00C57C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.С</w:t>
      </w:r>
      <w:proofErr w:type="gramEnd"/>
      <w:r w:rsidRPr="00C57C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ветлая</w:t>
      </w:r>
      <w:proofErr w:type="spellEnd"/>
      <w:r w:rsidRPr="00C57C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57C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F74C5E" w:rsidRPr="00C57C1F" w:rsidRDefault="006417CC" w:rsidP="00C57C1F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</w:t>
      </w:r>
      <w:r w:rsidR="007476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640B5" w:rsidRPr="006640B5" w:rsidRDefault="006640B5" w:rsidP="006640B5">
      <w:pPr>
        <w:ind w:firstLine="540"/>
        <w:jc w:val="both"/>
        <w:rPr>
          <w:lang w:val="ru-RU"/>
        </w:rPr>
      </w:pPr>
      <w:r w:rsidRPr="006640B5">
        <w:rPr>
          <w:lang w:val="ru-RU"/>
        </w:rPr>
        <w:t>Рабочая программа по математике</w:t>
      </w:r>
      <w:r>
        <w:rPr>
          <w:lang w:val="ru-RU"/>
        </w:rPr>
        <w:t xml:space="preserve"> 5 класса</w:t>
      </w:r>
      <w:r w:rsidRPr="006640B5">
        <w:rPr>
          <w:lang w:val="ru-RU"/>
        </w:rPr>
        <w:t xml:space="preserve"> разработана на основе Федерального государственного образовательного стандарта основного общего образования и Примерной образовательной программы основного общего образования. Для реализации программного содержания ис</w:t>
      </w:r>
      <w:r>
        <w:rPr>
          <w:lang w:val="ru-RU"/>
        </w:rPr>
        <w:t>пользуется учебник «Литература</w:t>
      </w:r>
      <w:r w:rsidRPr="006640B5">
        <w:rPr>
          <w:lang w:val="ru-RU"/>
        </w:rPr>
        <w:t>5 класс</w:t>
      </w:r>
      <w:r>
        <w:rPr>
          <w:lang w:val="ru-RU"/>
        </w:rPr>
        <w:t>» В</w:t>
      </w:r>
      <w:r w:rsidRPr="006640B5">
        <w:rPr>
          <w:lang w:val="ru-RU"/>
        </w:rPr>
        <w:t xml:space="preserve">.Я. </w:t>
      </w:r>
      <w:r>
        <w:rPr>
          <w:lang w:val="ru-RU"/>
        </w:rPr>
        <w:t>Коровина, В.П. Журавлев, В.И. Коровин издательство «Просвещение» 2022г.</w:t>
      </w:r>
    </w:p>
    <w:p w:rsidR="006640B5" w:rsidRPr="006640B5" w:rsidRDefault="006417CC" w:rsidP="006417CC">
      <w:pPr>
        <w:jc w:val="both"/>
        <w:rPr>
          <w:b/>
          <w:lang w:val="ru-RU"/>
        </w:rPr>
      </w:pPr>
      <w:r>
        <w:rPr>
          <w:lang w:val="ru-RU"/>
        </w:rPr>
        <w:t xml:space="preserve">                     </w:t>
      </w:r>
      <w:r w:rsidR="006640B5" w:rsidRPr="006640B5">
        <w:rPr>
          <w:b/>
          <w:lang w:val="ru-RU"/>
        </w:rPr>
        <w:t>Перечень нормативных документов, используемых при составлении программы:</w:t>
      </w:r>
    </w:p>
    <w:p w:rsidR="006640B5" w:rsidRPr="006640B5" w:rsidRDefault="006640B5" w:rsidP="006640B5">
      <w:pPr>
        <w:pStyle w:val="af"/>
        <w:numPr>
          <w:ilvl w:val="0"/>
          <w:numId w:val="12"/>
        </w:numPr>
        <w:spacing w:after="0" w:line="240" w:lineRule="auto"/>
        <w:rPr>
          <w:lang w:val="ru-RU"/>
        </w:rPr>
      </w:pPr>
      <w:r w:rsidRPr="006640B5">
        <w:rPr>
          <w:lang w:val="ru-RU"/>
        </w:rPr>
        <w:t xml:space="preserve">Приказ </w:t>
      </w:r>
      <w:proofErr w:type="spellStart"/>
      <w:r w:rsidRPr="006640B5">
        <w:rPr>
          <w:lang w:val="ru-RU"/>
        </w:rPr>
        <w:t>Минпросвещения</w:t>
      </w:r>
      <w:proofErr w:type="spellEnd"/>
      <w:r w:rsidRPr="006640B5">
        <w:rPr>
          <w:lang w:val="ru-RU"/>
        </w:rPr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6640B5" w:rsidRPr="006640B5" w:rsidRDefault="006640B5" w:rsidP="006640B5">
      <w:pPr>
        <w:pStyle w:val="af"/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640B5">
        <w:rPr>
          <w:lang w:val="ru-RU"/>
        </w:rPr>
        <w:t>Примерная программа основного общего образования</w:t>
      </w:r>
      <w:r w:rsidR="009C53CC">
        <w:rPr>
          <w:lang w:val="ru-RU"/>
        </w:rPr>
        <w:t xml:space="preserve"> по литературе</w:t>
      </w:r>
      <w:r w:rsidRPr="006640B5">
        <w:rPr>
          <w:lang w:val="ru-RU"/>
        </w:rPr>
        <w:t xml:space="preserve"> (базовый уровень);</w:t>
      </w:r>
    </w:p>
    <w:p w:rsidR="006640B5" w:rsidRPr="006640B5" w:rsidRDefault="006640B5" w:rsidP="006640B5">
      <w:pPr>
        <w:pStyle w:val="af"/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640B5">
        <w:rPr>
          <w:lang w:val="ru-RU"/>
        </w:rPr>
        <w:t>Основная образовательная программа основного общего образования МКОУ СОШ п. Светлая;</w:t>
      </w:r>
    </w:p>
    <w:p w:rsidR="006640B5" w:rsidRPr="006640B5" w:rsidRDefault="006640B5" w:rsidP="006640B5">
      <w:pPr>
        <w:pStyle w:val="af"/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640B5">
        <w:rPr>
          <w:lang w:val="ru-RU"/>
        </w:rPr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6640B5" w:rsidRDefault="006640B5" w:rsidP="006640B5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right="41"/>
        <w:rPr>
          <w:lang w:val="ru-RU"/>
        </w:rPr>
      </w:pPr>
      <w:r w:rsidRPr="006640B5">
        <w:rPr>
          <w:lang w:val="ru-RU"/>
        </w:rPr>
        <w:t xml:space="preserve">Программы воспитания МКОУ СОШ п. </w:t>
      </w:r>
      <w:proofErr w:type="gramStart"/>
      <w:r w:rsidRPr="006640B5">
        <w:rPr>
          <w:lang w:val="ru-RU"/>
        </w:rPr>
        <w:t>Светлая</w:t>
      </w:r>
      <w:proofErr w:type="gramEnd"/>
      <w:r w:rsidRPr="006640B5">
        <w:rPr>
          <w:lang w:val="ru-RU"/>
        </w:rPr>
        <w:t xml:space="preserve"> протокол №1 от 29.08.2022г.</w:t>
      </w:r>
    </w:p>
    <w:p w:rsidR="003B4319" w:rsidRPr="006640B5" w:rsidRDefault="003B4319" w:rsidP="003B4319">
      <w:pPr>
        <w:pStyle w:val="af"/>
        <w:shd w:val="clear" w:color="auto" w:fill="FFFFFF"/>
        <w:spacing w:after="0" w:line="240" w:lineRule="auto"/>
        <w:ind w:left="1260" w:right="41"/>
        <w:rPr>
          <w:lang w:val="ru-RU"/>
        </w:rPr>
      </w:pPr>
    </w:p>
    <w:p w:rsidR="006417CC" w:rsidRDefault="00747656" w:rsidP="006417CC">
      <w:pPr>
        <w:autoSpaceDE w:val="0"/>
        <w:autoSpaceDN w:val="0"/>
        <w:spacing w:before="262"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</w:t>
      </w:r>
      <w:r w:rsidR="006417CC">
        <w:rPr>
          <w:rFonts w:ascii="Times New Roman" w:eastAsia="Times New Roman" w:hAnsi="Times New Roman"/>
          <w:b/>
          <w:color w:val="000000"/>
          <w:sz w:val="24"/>
          <w:lang w:val="ru-RU"/>
        </w:rPr>
        <w:t>ь</w:t>
      </w:r>
      <w:r w:rsidR="003B43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курса:</w:t>
      </w:r>
    </w:p>
    <w:p w:rsidR="003B4319" w:rsidRDefault="006417CC" w:rsidP="006417CC">
      <w:pPr>
        <w:autoSpaceDE w:val="0"/>
        <w:autoSpaceDN w:val="0"/>
        <w:spacing w:before="262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B4319" w:rsidRPr="0081602E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</w:t>
      </w:r>
      <w:r w:rsidR="00747656">
        <w:rPr>
          <w:rFonts w:ascii="Times New Roman" w:eastAsia="Times New Roman" w:hAnsi="Times New Roman"/>
          <w:color w:val="000000"/>
          <w:sz w:val="24"/>
          <w:lang w:val="ru-RU"/>
        </w:rPr>
        <w:t xml:space="preserve">тных и письменных </w:t>
      </w:r>
      <w:proofErr w:type="spellStart"/>
      <w:r w:rsidR="00747656">
        <w:rPr>
          <w:rFonts w:ascii="Times New Roman" w:eastAsia="Times New Roman" w:hAnsi="Times New Roman"/>
          <w:color w:val="000000"/>
          <w:sz w:val="24"/>
          <w:lang w:val="ru-RU"/>
        </w:rPr>
        <w:t>высказываний</w:t>
      </w:r>
      <w:proofErr w:type="gramStart"/>
      <w:r w:rsidR="00747656">
        <w:rPr>
          <w:rFonts w:ascii="Times New Roman" w:eastAsia="Times New Roman" w:hAnsi="Times New Roman"/>
          <w:color w:val="000000"/>
          <w:sz w:val="24"/>
          <w:lang w:val="ru-RU"/>
        </w:rPr>
        <w:t>;в</w:t>
      </w:r>
      <w:proofErr w:type="spellEnd"/>
      <w:proofErr w:type="gramEnd"/>
      <w:r w:rsidR="007476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B4319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развитии чувства </w:t>
      </w:r>
      <w:r w:rsidR="003B4319" w:rsidRPr="0081602E">
        <w:rPr>
          <w:lang w:val="ru-RU"/>
        </w:rPr>
        <w:br/>
      </w:r>
      <w:r w:rsidR="003B4319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E1C18" w:rsidRPr="00FE1C18" w:rsidRDefault="00FE1C18" w:rsidP="003B4319">
      <w:pPr>
        <w:autoSpaceDE w:val="0"/>
        <w:autoSpaceDN w:val="0"/>
        <w:spacing w:before="166" w:after="0" w:line="283" w:lineRule="auto"/>
        <w:ind w:right="144" w:firstLine="180"/>
        <w:jc w:val="both"/>
        <w:rPr>
          <w:b/>
          <w:lang w:val="ru-RU"/>
        </w:rPr>
      </w:pPr>
      <w:r w:rsidRPr="00FE1C1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 курса:</w:t>
      </w:r>
    </w:p>
    <w:p w:rsidR="003B4319" w:rsidRPr="0081602E" w:rsidRDefault="003B4319" w:rsidP="003B4319">
      <w:pPr>
        <w:autoSpaceDE w:val="0"/>
        <w:autoSpaceDN w:val="0"/>
        <w:spacing w:after="0" w:line="286" w:lineRule="auto"/>
        <w:ind w:right="288"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читательских умений, творческих способностей, эстетического вкуса. </w:t>
      </w:r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Эти задачи направлены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прочитанному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проблемы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между собой,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так и с произведениями других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искусств;  </w:t>
      </w:r>
    </w:p>
    <w:p w:rsidR="003B4319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-формировать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специфике литературы в ряду других искусств и об историко-литературном процессе; </w:t>
      </w:r>
    </w:p>
    <w:p w:rsidR="003B4319" w:rsidRPr="004D79C0" w:rsidRDefault="003B4319" w:rsidP="003B4319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развивать умения поиска необходимой информации с испол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ьзованием различных источников,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их критической оценки. </w:t>
      </w:r>
    </w:p>
    <w:p w:rsidR="003B4319" w:rsidRDefault="003B4319" w:rsidP="003B4319">
      <w:pPr>
        <w:autoSpaceDE w:val="0"/>
        <w:autoSpaceDN w:val="0"/>
        <w:spacing w:before="70" w:after="0" w:line="288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воспринимая чужую точку зрения и аргументированно отстаивая свою. </w:t>
      </w:r>
    </w:p>
    <w:p w:rsidR="00FE1C18" w:rsidRDefault="00FE1C18" w:rsidP="00FE1C18">
      <w:pPr>
        <w:jc w:val="center"/>
        <w:outlineLvl w:val="0"/>
        <w:rPr>
          <w:b/>
          <w:lang w:val="ru-RU"/>
        </w:rPr>
      </w:pPr>
    </w:p>
    <w:p w:rsidR="00FE1C18" w:rsidRPr="00FE1C18" w:rsidRDefault="00FE1C18" w:rsidP="00FE1C18">
      <w:pPr>
        <w:jc w:val="center"/>
        <w:outlineLvl w:val="0"/>
        <w:rPr>
          <w:b/>
          <w:lang w:val="ru-RU"/>
        </w:rPr>
      </w:pPr>
      <w:r w:rsidRPr="00FE1C18">
        <w:rPr>
          <w:b/>
          <w:lang w:val="ru-RU"/>
        </w:rPr>
        <w:t>Система оценки достижений учащихся</w:t>
      </w:r>
    </w:p>
    <w:p w:rsidR="00FE1C18" w:rsidRDefault="00FE1C18" w:rsidP="00FE1C18">
      <w:pPr>
        <w:outlineLvl w:val="0"/>
        <w:rPr>
          <w:lang w:val="ru-RU"/>
        </w:rPr>
      </w:pPr>
      <w:r w:rsidRPr="00FE1C18">
        <w:rPr>
          <w:lang w:val="ru-RU"/>
        </w:rPr>
        <w:t>Выставление оценок по учебным предметам в МКОУ СОШ п. Светлая,  осуществляется с учетом общепринятых соотношений</w:t>
      </w:r>
      <w:proofErr w:type="gramStart"/>
      <w:r w:rsidRPr="00FE1C18">
        <w:rPr>
          <w:lang w:val="ru-RU"/>
        </w:rPr>
        <w:t xml:space="preserve"> :</w:t>
      </w:r>
      <w:proofErr w:type="gramEnd"/>
      <w:r w:rsidRPr="00FE1C18">
        <w:rPr>
          <w:lang w:val="ru-RU"/>
        </w:rPr>
        <w:t>50-70 % - «3»; 71-85% - «4»; 86-100% - «5».</w:t>
      </w:r>
    </w:p>
    <w:p w:rsidR="00167B2D" w:rsidRPr="00167B2D" w:rsidRDefault="00167B2D" w:rsidP="00167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Оценивание устных и письменных работ по  литературе</w:t>
      </w:r>
    </w:p>
    <w:p w:rsidR="00167B2D" w:rsidRPr="00167B2D" w:rsidRDefault="00167B2D" w:rsidP="00167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 устных ответов.</w:t>
      </w:r>
    </w:p>
    <w:p w:rsidR="00167B2D" w:rsidRPr="00167B2D" w:rsidRDefault="00167B2D" w:rsidP="00167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 оценке ответа надо руководствоваться следующим критериями: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val="ru-RU" w:eastAsia="ru-RU"/>
        </w:rPr>
        <w:t>1)</w:t>
      </w:r>
      <w:r w:rsidRPr="00167B2D">
        <w:rPr>
          <w:rFonts w:ascii="Times New Roman" w:eastAsia="Times New Roman" w:hAnsi="Times New Roman" w:cs="Times New Roman"/>
          <w:color w:val="181818"/>
          <w:spacing w:val="-20"/>
          <w:sz w:val="14"/>
          <w:szCs w:val="14"/>
          <w:lang w:val="ru-RU" w:eastAsia="ru-RU"/>
        </w:rPr>
        <w:t> 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полнота и правильность ответа;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val="ru-RU" w:eastAsia="ru-RU"/>
        </w:rPr>
        <w:t>2)</w:t>
      </w:r>
      <w:r w:rsidRPr="00167B2D">
        <w:rPr>
          <w:rFonts w:ascii="Times New Roman" w:eastAsia="Times New Roman" w:hAnsi="Times New Roman" w:cs="Times New Roman"/>
          <w:color w:val="181818"/>
          <w:spacing w:val="-11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степень осознанности, понимания изученного;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val="ru-RU" w:eastAsia="ru-RU"/>
        </w:rPr>
        <w:lastRenderedPageBreak/>
        <w:t>3)</w:t>
      </w:r>
      <w:r w:rsidRPr="00167B2D">
        <w:rPr>
          <w:rFonts w:ascii="Times New Roman" w:eastAsia="Times New Roman" w:hAnsi="Times New Roman" w:cs="Times New Roman"/>
          <w:color w:val="181818"/>
          <w:spacing w:val="-12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языковое оформление ответа.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 «5» ставится, если ученик:</w:t>
      </w:r>
    </w:p>
    <w:p w:rsidR="00167B2D" w:rsidRPr="00167B2D" w:rsidRDefault="00167B2D" w:rsidP="00167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1) полно излагает изученный материал, даёт правильные определения языковых понятий; 2) обнаруживает понимание материала, может обосновать свои суждения применить знания на практике, привести необходимые примеры не только по учебнику, но и самостоятельно составленные;</w:t>
      </w:r>
    </w:p>
    <w:p w:rsidR="00167B2D" w:rsidRPr="00167B2D" w:rsidRDefault="00167B2D" w:rsidP="00167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3) излагает материал последовательно и правильно с точки зрения норм литературного языка.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 «4» ставится, если ученик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  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 «3» ставится, если ученик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обнаруживает знание и понимание основных положений данной темы, но: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1) излагает материал неполно и допускает неточности в определении понятий или формулировке правил;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2) не умеет достаточно глубоко и доказательно обосновать свои суждения и привести свои примеры;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излагаемого</w:t>
      </w:r>
      <w:proofErr w:type="gramEnd"/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 «2» ставится, если ученик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67B2D" w:rsidRPr="00167B2D" w:rsidRDefault="00167B2D" w:rsidP="00167B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 («5», «4», «3») может ставиться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1.</w:t>
      </w:r>
      <w:r w:rsidRPr="00167B2D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val="ru-RU" w:eastAsia="ru-RU"/>
        </w:rPr>
        <w:t>      </w:t>
      </w: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Оценка сочинений и изложений.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val="ru-RU" w:eastAsia="ru-RU"/>
        </w:rPr>
        <w:t>Сочинения и изложения </w:t>
      </w: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-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основные формы проверки умения правильно и последовательно излагать мысли, уровня речевой подготовки учащихся.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Сочинения и изложения в 5- 9 классах проводятся в соответствии с требованиями программы «Развитие навыков связной речи».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Примерный объём текста для подробного изложения: в 5 классе- 100-150 слов, в 6 - 150- 200, в 7 - 200-250, в 8 - 250-300. в 9 - 350-450 слов.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Объём текстов итоговых контрольных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Рекомендуется следующий примерный объём классных сочинений: в 5 классе-0,5-1.0 страницы, в 6 классе -1,0-1.5, в 7 классе-1,5-2,0, в 8 классе- 2,0-3,0, в 9 классе-3,0-4.0.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proofErr w:type="gramStart"/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 указанному объему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  <w:proofErr w:type="gramEnd"/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 помощью сочинений и изложений проверяются: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val="ru-RU" w:eastAsia="ru-RU"/>
        </w:rPr>
        <w:t>1)</w:t>
      </w:r>
      <w:r w:rsidRPr="00167B2D">
        <w:rPr>
          <w:rFonts w:ascii="Times New Roman" w:eastAsia="Times New Roman" w:hAnsi="Times New Roman" w:cs="Times New Roman"/>
          <w:color w:val="181818"/>
          <w:spacing w:val="-17"/>
          <w:sz w:val="14"/>
          <w:szCs w:val="14"/>
          <w:lang w:val="ru-RU" w:eastAsia="ru-RU"/>
        </w:rPr>
        <w:t> 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умение раскрывать тему;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val="ru-RU" w:eastAsia="ru-RU"/>
        </w:rPr>
        <w:t>2)</w:t>
      </w:r>
      <w:r w:rsidRPr="00167B2D">
        <w:rPr>
          <w:rFonts w:ascii="Times New Roman" w:eastAsia="Times New Roman" w:hAnsi="Times New Roman" w:cs="Times New Roman"/>
          <w:color w:val="181818"/>
          <w:spacing w:val="-6"/>
          <w:sz w:val="14"/>
          <w:szCs w:val="14"/>
          <w:lang w:val="ru-RU" w:eastAsia="ru-RU"/>
        </w:rPr>
        <w:t>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умение использовать языковые средства в соответствии со стилем, темой и   задачей высказывания;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val="ru-RU" w:eastAsia="ru-RU"/>
        </w:rPr>
        <w:t>3)</w:t>
      </w:r>
      <w:r w:rsidRPr="00167B2D">
        <w:rPr>
          <w:rFonts w:ascii="Times New Roman" w:eastAsia="Times New Roman" w:hAnsi="Times New Roman" w:cs="Times New Roman"/>
          <w:color w:val="181818"/>
          <w:spacing w:val="-10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соблюдение языковых норм и правил правописания.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Любое </w:t>
      </w: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ru-RU" w:eastAsia="ru-RU"/>
        </w:rPr>
        <w:t>сочинение и изложение оценивается двумя отметками</w:t>
      </w: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: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 первая ставится за содержание и речевое оформление, вторая - за грамотность, т.е. за соблюдение орфографических, пунктуационных и языковых норм. Обе оценки 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считаются оценками по русскому языку, за исключением тех случаев, когда проводится работа, проверяющая знания учащихся по литературе.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ru-RU" w:eastAsia="ru-RU"/>
        </w:rPr>
        <w:t>Содержание сочинения и изложения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оценивается по следующим критериям: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25"/>
          <w:sz w:val="24"/>
          <w:szCs w:val="24"/>
          <w:lang w:val="ru-RU" w:eastAsia="ru-RU"/>
        </w:rPr>
        <w:t>1)</w:t>
      </w:r>
      <w:r w:rsidRPr="00167B2D">
        <w:rPr>
          <w:rFonts w:ascii="Times New Roman" w:eastAsia="Times New Roman" w:hAnsi="Times New Roman" w:cs="Times New Roman"/>
          <w:color w:val="181818"/>
          <w:spacing w:val="-25"/>
          <w:sz w:val="14"/>
          <w:szCs w:val="14"/>
          <w:lang w:val="ru-RU" w:eastAsia="ru-RU"/>
        </w:rPr>
        <w:t>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соответствие работы ученика теме и основной мысли;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val="ru-RU" w:eastAsia="ru-RU"/>
        </w:rPr>
        <w:t>2)</w:t>
      </w:r>
      <w:r w:rsidRPr="00167B2D">
        <w:rPr>
          <w:rFonts w:ascii="Times New Roman" w:eastAsia="Times New Roman" w:hAnsi="Times New Roman" w:cs="Times New Roman"/>
          <w:color w:val="181818"/>
          <w:spacing w:val="-9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полнота раскрытия темы;   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val="ru-RU" w:eastAsia="ru-RU"/>
        </w:rPr>
        <w:t>3)</w:t>
      </w:r>
      <w:r w:rsidRPr="00167B2D">
        <w:rPr>
          <w:rFonts w:ascii="Times New Roman" w:eastAsia="Times New Roman" w:hAnsi="Times New Roman" w:cs="Times New Roman"/>
          <w:color w:val="181818"/>
          <w:spacing w:val="-13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правильность фактического материала;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val="ru-RU" w:eastAsia="ru-RU"/>
        </w:rPr>
        <w:t>4)</w:t>
      </w:r>
      <w:r w:rsidRPr="00167B2D">
        <w:rPr>
          <w:rFonts w:ascii="Times New Roman" w:eastAsia="Times New Roman" w:hAnsi="Times New Roman" w:cs="Times New Roman"/>
          <w:color w:val="181818"/>
          <w:spacing w:val="-10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последовательность изложения.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ru-RU" w:eastAsia="ru-RU"/>
        </w:rPr>
        <w:t>При оценке речевого оформления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ru-RU" w:eastAsia="ru-RU"/>
        </w:rPr>
        <w:t>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сочинений и изложений учитывается: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27"/>
          <w:sz w:val="24"/>
          <w:szCs w:val="24"/>
          <w:lang w:val="ru-RU" w:eastAsia="ru-RU"/>
        </w:rPr>
        <w:t>1)</w:t>
      </w:r>
      <w:r w:rsidRPr="00167B2D">
        <w:rPr>
          <w:rFonts w:ascii="Times New Roman" w:eastAsia="Times New Roman" w:hAnsi="Times New Roman" w:cs="Times New Roman"/>
          <w:color w:val="181818"/>
          <w:spacing w:val="-27"/>
          <w:sz w:val="14"/>
          <w:szCs w:val="14"/>
          <w:lang w:val="ru-RU" w:eastAsia="ru-RU"/>
        </w:rPr>
        <w:t>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разнообразие словаря и грамматического строя речи;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val="ru-RU" w:eastAsia="ru-RU"/>
        </w:rPr>
        <w:t>2)</w:t>
      </w:r>
      <w:r w:rsidRPr="00167B2D">
        <w:rPr>
          <w:rFonts w:ascii="Times New Roman" w:eastAsia="Times New Roman" w:hAnsi="Times New Roman" w:cs="Times New Roman"/>
          <w:color w:val="181818"/>
          <w:spacing w:val="-14"/>
          <w:sz w:val="14"/>
          <w:szCs w:val="14"/>
          <w:lang w:val="ru-RU" w:eastAsia="ru-RU"/>
        </w:rPr>
        <w:t> 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стилевое единство и выразительность речи;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val="ru-RU" w:eastAsia="ru-RU"/>
        </w:rPr>
        <w:t>3)</w:t>
      </w:r>
      <w:r w:rsidRPr="00167B2D">
        <w:rPr>
          <w:rFonts w:ascii="Times New Roman" w:eastAsia="Times New Roman" w:hAnsi="Times New Roman" w:cs="Times New Roman"/>
          <w:color w:val="181818"/>
          <w:spacing w:val="-11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число речевых недочётов.  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Грамотность оценивается по числу допущенных учеником ошибок -  орфографических, пунктуационных и грамматических.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tbl>
      <w:tblPr>
        <w:tblW w:w="9547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489"/>
        <w:gridCol w:w="2998"/>
      </w:tblGrid>
      <w:tr w:rsidR="00167B2D" w:rsidRPr="00413AE6" w:rsidTr="00167B2D">
        <w:trPr>
          <w:trHeight w:val="4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151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8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Основные критерии оценки изложений и сочинений</w:t>
            </w:r>
          </w:p>
        </w:tc>
      </w:tr>
      <w:tr w:rsidR="00167B2D" w:rsidRPr="00167B2D" w:rsidTr="00167B2D">
        <w:trPr>
          <w:trHeight w:val="3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</w:p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и речь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Грамотность</w:t>
            </w:r>
          </w:p>
        </w:tc>
      </w:tr>
      <w:tr w:rsidR="00167B2D" w:rsidRPr="00413AE6" w:rsidTr="00167B2D">
        <w:trPr>
          <w:trHeight w:val="281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left="33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работы полностью соответствует теме.</w:t>
            </w:r>
          </w:p>
          <w:p w:rsidR="00167B2D" w:rsidRPr="00167B2D" w:rsidRDefault="00167B2D" w:rsidP="00167B2D">
            <w:pPr>
              <w:spacing w:after="0" w:line="242" w:lineRule="atLeast"/>
              <w:ind w:left="33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Фактические ошибки отсутствуют.</w:t>
            </w:r>
          </w:p>
          <w:p w:rsidR="00167B2D" w:rsidRPr="00167B2D" w:rsidRDefault="00167B2D" w:rsidP="00167B2D">
            <w:pPr>
              <w:spacing w:after="0" w:line="242" w:lineRule="atLeast"/>
              <w:ind w:left="33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излагается последовательно.</w:t>
            </w:r>
          </w:p>
          <w:p w:rsidR="00167B2D" w:rsidRPr="00167B2D" w:rsidRDefault="00167B2D" w:rsidP="00167B2D">
            <w:pPr>
              <w:spacing w:after="0" w:line="242" w:lineRule="atLeast"/>
              <w:ind w:left="336" w:right="24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4.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отличается богатством словаря,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разнообразием используемых синтаксических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конструкций, точностью словоупотребления.</w:t>
            </w:r>
          </w:p>
          <w:p w:rsidR="00167B2D" w:rsidRPr="00167B2D" w:rsidRDefault="00167B2D" w:rsidP="00167B2D">
            <w:pPr>
              <w:spacing w:after="0" w:line="242" w:lineRule="atLeast"/>
              <w:ind w:left="33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5.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Достигнуто целевое единство и выразительность текста. В целом в работе допускается 1 недочёт в содержании и 1 -2 </w:t>
            </w:r>
            <w:proofErr w:type="gramStart"/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речевых</w:t>
            </w:r>
            <w:proofErr w:type="gramEnd"/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недочёта.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151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167B2D" w:rsidRPr="00413AE6" w:rsidTr="00167B2D">
        <w:trPr>
          <w:trHeight w:val="356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работы в основном соответствует теме (имеются незначительные отклонения от темы).                                                              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в основном достоверно, но имеются единичные фактические неточности.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Имеются незначительные нарушения последовательности в изложении мыслей.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4.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Лексический и грамматический строй речи достаточно разнообразен.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5.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Стиль работы отличается единством и достаточной выразительностью. В целом в работе допускается не более 2 недочётов в содержании и не более 3-4 речевых недочётов.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151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Допускаются:                   2 орфографические и 2 пунктуационные  ошибки, или 1 </w:t>
            </w:r>
            <w:proofErr w:type="gramStart"/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орфографическая</w:t>
            </w:r>
            <w:proofErr w:type="gramEnd"/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3               пунктуационные ошибки, или 4 пунктуационные    ошибки при отсутствии орфографических ошибок, а также 2 грамматические ошибки.</w:t>
            </w:r>
          </w:p>
        </w:tc>
      </w:tr>
      <w:tr w:rsidR="00167B2D" w:rsidRPr="00413AE6" w:rsidTr="00167B2D">
        <w:trPr>
          <w:trHeight w:val="39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«3»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работе допущены существенные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отклонения от темы.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10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достоверна в главном, но в ней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имеются отдельные фактические неточности.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Допущены   отдельные   нарушения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последовательности изложения.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4.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Беден словарь, и однообразны употребляемые синтаксические конструкции, встречается неправильное словоупотребление.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5.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ru-RU" w:eastAsia="ru-RU"/>
              </w:rPr>
              <w:t>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Стиль работы не отличается единством, речь недостаточно выразительна. В целом в работе допускается не более 4 недочётов в содержании и 5 речевых недочётов.</w:t>
            </w:r>
          </w:p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</w:p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Допускается: 4/4, 3/5, 0/7,</w:t>
            </w:r>
          </w:p>
          <w:p w:rsidR="00167B2D" w:rsidRPr="00167B2D" w:rsidRDefault="00167B2D" w:rsidP="00167B2D">
            <w:pPr>
              <w:spacing w:after="0" w:line="242" w:lineRule="atLeast"/>
              <w:ind w:right="151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 5, 6 классах- 5/4), а также</w:t>
            </w:r>
          </w:p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грамматические ошибки.   </w:t>
            </w:r>
          </w:p>
        </w:tc>
      </w:tr>
      <w:tr w:rsidR="00167B2D" w:rsidRPr="00413AE6" w:rsidTr="00167B2D">
        <w:trPr>
          <w:trHeight w:val="354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pacing w:val="-20"/>
                <w:sz w:val="24"/>
                <w:szCs w:val="24"/>
                <w:lang w:val="ru-RU" w:eastAsia="ru-RU"/>
              </w:rPr>
              <w:t>1.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pacing w:val="-20"/>
                <w:sz w:val="14"/>
                <w:szCs w:val="14"/>
                <w:lang w:val="ru-RU" w:eastAsia="ru-RU"/>
              </w:rPr>
              <w:t>      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не соответствует теме.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pacing w:val="-13"/>
                <w:sz w:val="24"/>
                <w:szCs w:val="24"/>
                <w:lang w:val="ru-RU" w:eastAsia="ru-RU"/>
              </w:rPr>
              <w:t>2.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pacing w:val="-13"/>
                <w:sz w:val="14"/>
                <w:szCs w:val="14"/>
                <w:lang w:val="ru-RU" w:eastAsia="ru-RU"/>
              </w:rPr>
              <w:t>     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Допущено много фактических неточностей.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pacing w:val="-15"/>
                <w:sz w:val="24"/>
                <w:szCs w:val="24"/>
                <w:lang w:val="ru-RU" w:eastAsia="ru-RU"/>
              </w:rPr>
              <w:t>3.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pacing w:val="-15"/>
                <w:sz w:val="14"/>
                <w:szCs w:val="14"/>
                <w:lang w:val="ru-RU" w:eastAsia="ru-RU"/>
              </w:rPr>
              <w:t>     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Нарушена последовательность изложения мыслей во всех частях работы, отсутствует связь между ними, работа не соответствует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плану,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RU" w:eastAsia="ru-RU"/>
              </w:rPr>
              <w:t>часты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случаи неправильного словоупотребления.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lang w:val="ru-RU" w:eastAsia="ru-RU"/>
              </w:rPr>
              <w:t>4.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pacing w:val="-10"/>
                <w:sz w:val="14"/>
                <w:szCs w:val="14"/>
                <w:lang w:val="ru-RU" w:eastAsia="ru-RU"/>
              </w:rPr>
              <w:t>    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Крайне беден словарь, работа написана короткими однотипными предложениями со слабовыраженной связью между ними.</w:t>
            </w:r>
          </w:p>
          <w:p w:rsidR="00167B2D" w:rsidRPr="00167B2D" w:rsidRDefault="00167B2D" w:rsidP="00167B2D">
            <w:pPr>
              <w:spacing w:after="0" w:line="242" w:lineRule="atLeast"/>
              <w:ind w:left="386"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pacing w:val="-15"/>
                <w:sz w:val="24"/>
                <w:szCs w:val="24"/>
                <w:lang w:val="ru-RU" w:eastAsia="ru-RU"/>
              </w:rPr>
              <w:t>5.</w:t>
            </w:r>
            <w:r w:rsidRPr="00167B2D">
              <w:rPr>
                <w:rFonts w:ascii="Times New Roman" w:eastAsia="Times New Roman" w:hAnsi="Times New Roman" w:cs="Times New Roman"/>
                <w:color w:val="181818"/>
                <w:spacing w:val="-15"/>
                <w:sz w:val="14"/>
                <w:szCs w:val="14"/>
                <w:lang w:val="ru-RU" w:eastAsia="ru-RU"/>
              </w:rPr>
              <w:t>         </w:t>
            </w: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Нарушено стилевое единство. В целом в работе допущено 6 недочётов в содержании и до 7 речевых недочётов.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B2D" w:rsidRPr="00167B2D" w:rsidRDefault="00167B2D" w:rsidP="00167B2D">
            <w:pPr>
              <w:spacing w:after="0" w:line="242" w:lineRule="atLeast"/>
              <w:ind w:right="151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Допускаются: 7/7, 6/8,5/9,8/6, а также 7 грамматических ошибок.</w:t>
            </w:r>
          </w:p>
          <w:p w:rsidR="00167B2D" w:rsidRPr="00167B2D" w:rsidRDefault="00167B2D" w:rsidP="00167B2D">
            <w:pPr>
              <w:spacing w:after="0" w:line="242" w:lineRule="atLeast"/>
              <w:ind w:right="513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167B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167B2D" w:rsidRPr="00167B2D" w:rsidRDefault="00167B2D" w:rsidP="00167B2D">
      <w:pPr>
        <w:shd w:val="clear" w:color="auto" w:fill="FFFFFF"/>
        <w:spacing w:after="0" w:line="242" w:lineRule="atLeast"/>
        <w:ind w:right="513" w:firstLine="567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Примечание.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25"/>
          <w:sz w:val="24"/>
          <w:szCs w:val="24"/>
          <w:lang w:val="ru-RU" w:eastAsia="ru-RU"/>
        </w:rPr>
        <w:t>1)</w:t>
      </w:r>
      <w:r w:rsidRPr="00167B2D">
        <w:rPr>
          <w:rFonts w:ascii="Times New Roman" w:eastAsia="Times New Roman" w:hAnsi="Times New Roman" w:cs="Times New Roman"/>
          <w:color w:val="181818"/>
          <w:spacing w:val="-25"/>
          <w:sz w:val="14"/>
          <w:szCs w:val="14"/>
          <w:lang w:val="ru-RU" w:eastAsia="ru-RU"/>
        </w:rPr>
        <w:t>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 оценке сочинения необходимо учитывать самостоятельность, оригинальность замысла ученического сочинения, уровень композиционного и речевого оформления. Наличие оригинального замысла, его хорошая реализация позволяют повысить первую оценку на 1 балл.     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i/>
          <w:iCs/>
          <w:color w:val="181818"/>
          <w:spacing w:val="-15"/>
          <w:sz w:val="24"/>
          <w:szCs w:val="24"/>
          <w:lang w:val="ru-RU" w:eastAsia="ru-RU"/>
        </w:rPr>
        <w:t>2)</w:t>
      </w:r>
      <w:r w:rsidRPr="00167B2D">
        <w:rPr>
          <w:rFonts w:ascii="Times New Roman" w:eastAsia="Times New Roman" w:hAnsi="Times New Roman" w:cs="Times New Roman"/>
          <w:i/>
          <w:iCs/>
          <w:color w:val="181818"/>
          <w:spacing w:val="-15"/>
          <w:sz w:val="14"/>
          <w:szCs w:val="14"/>
          <w:lang w:val="ru-RU" w:eastAsia="ru-RU"/>
        </w:rPr>
        <w:t> 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Если объём сочинения в полтора -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3/2 и 2 грамматических ошибках или при соотношениях: 2-3-2, 2-2-3.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val="ru-RU" w:eastAsia="ru-RU"/>
        </w:rPr>
        <w:t>3)</w:t>
      </w:r>
      <w:r w:rsidRPr="00167B2D">
        <w:rPr>
          <w:rFonts w:ascii="Times New Roman" w:eastAsia="Times New Roman" w:hAnsi="Times New Roman" w:cs="Times New Roman"/>
          <w:color w:val="181818"/>
          <w:spacing w:val="-11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Первая оценка не может быть положительной, если не раскрыта тема высказывания, хотя по остальным показателям написано удовлетворительно.</w:t>
      </w:r>
    </w:p>
    <w:p w:rsidR="00167B2D" w:rsidRPr="00167B2D" w:rsidRDefault="00167B2D" w:rsidP="00167B2D">
      <w:pPr>
        <w:shd w:val="clear" w:color="auto" w:fill="FFFFFF"/>
        <w:spacing w:after="0" w:line="242" w:lineRule="atLeast"/>
        <w:ind w:left="720" w:right="513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167B2D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val="ru-RU" w:eastAsia="ru-RU"/>
        </w:rPr>
        <w:t>4)</w:t>
      </w:r>
      <w:r w:rsidRPr="00167B2D">
        <w:rPr>
          <w:rFonts w:ascii="Times New Roman" w:eastAsia="Times New Roman" w:hAnsi="Times New Roman" w:cs="Times New Roman"/>
          <w:color w:val="181818"/>
          <w:spacing w:val="-11"/>
          <w:sz w:val="14"/>
          <w:szCs w:val="14"/>
          <w:lang w:val="ru-RU" w:eastAsia="ru-RU"/>
        </w:rPr>
        <w:t>            </w:t>
      </w:r>
      <w:r w:rsidRPr="00167B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приведённые в разделе «Оценка диктантов».</w:t>
      </w:r>
    </w:p>
    <w:p w:rsidR="00167B2D" w:rsidRPr="00167B2D" w:rsidRDefault="00167B2D" w:rsidP="00FE1C18">
      <w:pPr>
        <w:outlineLvl w:val="0"/>
        <w:rPr>
          <w:lang w:val="ru-RU"/>
        </w:rPr>
      </w:pPr>
    </w:p>
    <w:p w:rsidR="00FE1C18" w:rsidRPr="0081602E" w:rsidRDefault="00FE1C18" w:rsidP="003B4319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</w:p>
    <w:p w:rsidR="006640B5" w:rsidRPr="006640B5" w:rsidRDefault="009C53CC" w:rsidP="006640B5">
      <w:pPr>
        <w:pStyle w:val="af"/>
        <w:ind w:left="1260"/>
        <w:jc w:val="both"/>
        <w:rPr>
          <w:lang w:val="ru-RU"/>
        </w:rPr>
      </w:pPr>
      <w:r w:rsidRPr="009C53CC">
        <w:rPr>
          <w:b/>
          <w:lang w:val="ru-RU"/>
        </w:rPr>
        <w:t>ОПИСАНИЕ УЧЕБНОГО КУРСА</w:t>
      </w:r>
    </w:p>
    <w:p w:rsidR="00F74C5E" w:rsidRPr="0081602E" w:rsidRDefault="00720C4E" w:rsidP="00E85591">
      <w:pPr>
        <w:autoSpaceDE w:val="0"/>
        <w:autoSpaceDN w:val="0"/>
        <w:spacing w:before="168" w:after="0"/>
        <w:ind w:right="288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74C5E" w:rsidRPr="0081602E" w:rsidRDefault="00720C4E" w:rsidP="00E85591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74C5E" w:rsidRPr="0081602E" w:rsidRDefault="00720C4E" w:rsidP="00E85591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F74C5E" w:rsidRPr="0081602E" w:rsidRDefault="00720C4E" w:rsidP="00E85591">
      <w:pPr>
        <w:autoSpaceDE w:val="0"/>
        <w:autoSpaceDN w:val="0"/>
        <w:spacing w:before="70" w:after="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D79C0" w:rsidRDefault="00720C4E" w:rsidP="00E85591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74C5E" w:rsidRDefault="00720C4E" w:rsidP="00E85591">
      <w:pPr>
        <w:autoSpaceDE w:val="0"/>
        <w:autoSpaceDN w:val="0"/>
        <w:spacing w:before="70" w:after="0" w:line="281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A76AA" w:rsidRPr="0081602E" w:rsidRDefault="006A76AA" w:rsidP="00E85591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</w:p>
    <w:p w:rsidR="00F74C5E" w:rsidRPr="0081602E" w:rsidRDefault="006A76AA" w:rsidP="00E85591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</w:t>
      </w:r>
    </w:p>
    <w:p w:rsidR="00F74C5E" w:rsidRPr="0081602E" w:rsidRDefault="00720C4E" w:rsidP="006417CC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  <w:sectPr w:rsidR="00F74C5E" w:rsidRPr="0081602E" w:rsidSect="000A71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2" w:right="1440" w:bottom="142" w:left="1134" w:header="720" w:footer="720" w:gutter="0"/>
          <w:cols w:space="720" w:equalWidth="0">
            <w:col w:w="9326" w:space="0"/>
          </w:cols>
          <w:docGrid w:linePitch="360"/>
        </w:sect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</w:t>
      </w:r>
      <w:r w:rsidR="0065368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тношению к предмету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чтение». В 5 классе на изучение предмета отводится 3 часа в неделю, суммарно изучение литературы в 5</w:t>
      </w:r>
      <w:r w:rsidR="006536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F74C5E" w:rsidRPr="0081602E" w:rsidRDefault="006A76AA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курса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1ч.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E85591" w:rsidRPr="003D36A3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b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</w:t>
      </w:r>
      <w:r w:rsidRPr="003D36A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="003D36A3" w:rsidRPr="003D36A3">
        <w:rPr>
          <w:rFonts w:ascii="Times New Roman" w:eastAsia="Times New Roman" w:hAnsi="Times New Roman"/>
          <w:b/>
          <w:color w:val="000000"/>
          <w:sz w:val="24"/>
          <w:lang w:val="ru-RU"/>
        </w:rPr>
        <w:t>4ч.</w:t>
      </w:r>
    </w:p>
    <w:p w:rsidR="00F74C5E" w:rsidRPr="004D79C0" w:rsidRDefault="00E85591" w:rsidP="00E85591">
      <w:pPr>
        <w:autoSpaceDE w:val="0"/>
        <w:autoSpaceDN w:val="0"/>
        <w:spacing w:after="0" w:line="271" w:lineRule="auto"/>
        <w:contextualSpacing/>
        <w:mirrorIndents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первой половины </w:t>
      </w:r>
      <w:r w:rsidR="00720C4E">
        <w:rPr>
          <w:rFonts w:ascii="Times New Roman" w:eastAsia="Times New Roman" w:hAnsi="Times New Roman"/>
          <w:b/>
          <w:color w:val="000000"/>
          <w:sz w:val="24"/>
        </w:rPr>
        <w:t>XIX</w:t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18ч.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F74C5E" w:rsidRP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Стихотворения (не менее трёх).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«Зимнее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утро», «Зимний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вечер», «Няне» и др. «Сказка о мёртвой царевне и о семи богатырях».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сборника «Вечера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15ч.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—ХХ веков о родной природе и о связи человека с Родиной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-5ч.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Тютчева,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А.  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А.  Фета, И.  А.  Бунина, А.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А.  Блока, С. А. Есенина, Н. М. Рубцова, Ю. П. Кузнецова.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="004D79C0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-4ч.</w:t>
      </w:r>
    </w:p>
    <w:p w:rsidR="00F74C5E" w:rsidRPr="0081602E" w:rsidRDefault="00720C4E" w:rsidP="00E22F2E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ру). Например, «Галоша», «Лёля и Минька»,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«Ёлка», «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Золотые слова», «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Встреча» и др.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11ч</w:t>
      </w:r>
      <w:proofErr w:type="gramStart"/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не менее двух). Например, А. И. Куприна, М. М. Пришвина, К. Г. Паустовского.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-7ч.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Кассиль. «Дорогие мои мальчиш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ки»; Ю. Я. Яковлев. «Девочки с Васильевского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-9ч.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D79C0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</w:t>
      </w:r>
      <w:proofErr w:type="gramStart"/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отечественных</w:t>
      </w:r>
      <w:proofErr w:type="gramEnd"/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писателей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-2ч.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</w:t>
      </w:r>
      <w:r w:rsidR="00E85591">
        <w:rPr>
          <w:rFonts w:ascii="Times New Roman" w:eastAsia="Times New Roman" w:hAnsi="Times New Roman"/>
          <w:color w:val="000000"/>
          <w:sz w:val="24"/>
          <w:lang w:val="ru-RU"/>
        </w:rPr>
        <w:t>по выбору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). Например,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К.  Булычёв.  «Девочка, с которой ничего не случится», «Миллион приключений» и др. (главы по выбору).</w:t>
      </w:r>
    </w:p>
    <w:p w:rsidR="004D79C0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-8ч.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«Песня соловья»; М.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Карим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«Эту песню мать мне пела».</w:t>
      </w:r>
    </w:p>
    <w:p w:rsid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-3ч.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Зарубежная сказочная проза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произв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 по выбору).   </w:t>
      </w:r>
      <w:r w:rsidR="00E8559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М.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  Твен. </w:t>
      </w:r>
    </w:p>
    <w:p w:rsidR="004D79C0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4D79C0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(главы по выбору); Дж. Лондон. «Сказание о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«Каникулы»,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«Звук бегущих ног»,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F74C5E" w:rsidRPr="0081602E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проза о животных</w:t>
      </w:r>
      <w:r w:rsidR="003D36A3">
        <w:rPr>
          <w:rFonts w:ascii="Times New Roman" w:eastAsia="Times New Roman" w:hAnsi="Times New Roman"/>
          <w:b/>
          <w:color w:val="000000"/>
          <w:sz w:val="24"/>
          <w:lang w:val="ru-RU"/>
        </w:rPr>
        <w:t>-3ч.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F74C5E" w:rsidRPr="0081602E" w:rsidRDefault="00720C4E" w:rsidP="00167B2D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  <w:sectPr w:rsidR="00F74C5E" w:rsidRPr="0081602E" w:rsidSect="000A7173">
          <w:pgSz w:w="11900" w:h="16840"/>
          <w:pgMar w:top="286" w:right="658" w:bottom="1440" w:left="993" w:header="720" w:footer="720" w:gutter="0"/>
          <w:cols w:space="720" w:equalWidth="0">
            <w:col w:w="10249" w:space="0"/>
          </w:cols>
          <w:docGrid w:linePitch="360"/>
        </w:sect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Э. Сетон-Томпсон. «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Королевская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й свёрток»; Дж. Лондон. «Белый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клык»; Дж. Р. Киплинг.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Рикк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Тикки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Тави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4C5E" w:rsidRPr="0081602E" w:rsidRDefault="00720C4E" w:rsidP="00E85591">
      <w:pPr>
        <w:autoSpaceDE w:val="0"/>
        <w:autoSpaceDN w:val="0"/>
        <w:spacing w:after="0" w:line="281" w:lineRule="auto"/>
        <w:ind w:firstLine="18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4C5E" w:rsidRPr="0081602E" w:rsidRDefault="00720C4E" w:rsidP="00E85591">
      <w:pPr>
        <w:autoSpaceDE w:val="0"/>
        <w:autoSpaceDN w:val="0"/>
        <w:spacing w:after="0"/>
        <w:ind w:firstLine="18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ценностное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уважение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восприимчивость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понимание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стремление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 с опорой на собственный жизненный и читательский опыт;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ответственное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74C5E" w:rsidRPr="0081602E" w:rsidRDefault="00E22F2E" w:rsidP="00E85591">
      <w:pPr>
        <w:autoSpaceDE w:val="0"/>
        <w:autoSpaceDN w:val="0"/>
        <w:spacing w:after="0" w:line="278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способность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управлять собственным эмоциональным состоянием;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установка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интерес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уважение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осознанный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повышение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овладение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овладение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установка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освоение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изучение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социальных ролей персонажей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потребность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анализировать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выявлять взаимосвязи природы, общества и экономики;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способность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стрессовую ситуацию как вызов, требующий контрмер;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ситуацию стресса, корректировать принимаемые решения и действия;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оценивать риски и последствия, формировать опыт, уметь находить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быть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готовым действовать в отсутствии гарантий успеха.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устанавливать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предлагать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делать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гипотезы об их взаимосвязях;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использовать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проводить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небольшое исследование по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владеть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инструментами оценки достоверности полученных выводов и обобщений;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прогнозировать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применять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выбирать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находить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эффективно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эту информацию.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распознавать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выражать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публично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использовать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людей;</w:t>
      </w:r>
    </w:p>
    <w:p w:rsidR="00F74C5E" w:rsidRPr="0081602E" w:rsidRDefault="00E22F2E" w:rsidP="00E85591">
      <w:pPr>
        <w:autoSpaceDE w:val="0"/>
        <w:autoSpaceDN w:val="0"/>
        <w:spacing w:after="0" w:line="28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планировать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публично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участниками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на литературных занятиях;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сравнивать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5368F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F74C5E" w:rsidRPr="0081602E" w:rsidRDefault="00E85591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74C5E" w:rsidRPr="0081602E" w:rsidRDefault="00E85591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делать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ответственность за решение.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владеть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самоконтроля, </w:t>
      </w:r>
      <w:proofErr w:type="spell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учитывать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объяснять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вносить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развивать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ставить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регулировать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выражения своих эмоций;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осознанно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открытость себе и другим;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1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определять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F74C5E" w:rsidRPr="0081602E" w:rsidRDefault="00720C4E" w:rsidP="00E85591">
      <w:pPr>
        <w:autoSpaceDE w:val="0"/>
        <w:autoSpaceDN w:val="0"/>
        <w:spacing w:after="0" w:line="283" w:lineRule="auto"/>
        <w:contextualSpacing/>
        <w:mirrorIndents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эпитет, сравнение, метафора, олицетворение; аллегория; ритм, рифма;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 и сюжеты произведений, образы персонажей;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учителя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3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8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оценки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текстуально изученных произведений фольклора и литературы;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81602E">
        <w:rPr>
          <w:lang w:val="ru-RU"/>
        </w:rPr>
        <w:br/>
      </w:r>
      <w:r w:rsidRPr="0081602E">
        <w:rPr>
          <w:lang w:val="ru-RU"/>
        </w:rPr>
        <w:lastRenderedPageBreak/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публично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их результаты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906A52" w:rsidRDefault="00906A52" w:rsidP="00E85591">
      <w:pPr>
        <w:jc w:val="both"/>
        <w:rPr>
          <w:lang w:val="ru-RU"/>
        </w:rPr>
      </w:pPr>
    </w:p>
    <w:p w:rsidR="00906A52" w:rsidRPr="00906A52" w:rsidRDefault="00906A52" w:rsidP="00906A52">
      <w:pPr>
        <w:rPr>
          <w:lang w:val="ru-RU"/>
        </w:rPr>
      </w:pPr>
    </w:p>
    <w:p w:rsidR="00636091" w:rsidRDefault="00906A52" w:rsidP="00906A52">
      <w:pPr>
        <w:ind w:firstLine="540"/>
        <w:jc w:val="both"/>
        <w:rPr>
          <w:lang w:val="ru-RU"/>
        </w:rPr>
      </w:pPr>
      <w:r>
        <w:rPr>
          <w:lang w:val="ru-RU"/>
        </w:rPr>
        <w:tab/>
      </w:r>
    </w:p>
    <w:p w:rsidR="00636091" w:rsidRDefault="00636091" w:rsidP="00906A52">
      <w:pPr>
        <w:ind w:firstLine="540"/>
        <w:jc w:val="both"/>
        <w:rPr>
          <w:lang w:val="ru-RU"/>
        </w:rPr>
      </w:pPr>
    </w:p>
    <w:p w:rsidR="00636091" w:rsidRDefault="00636091" w:rsidP="00906A52">
      <w:pPr>
        <w:ind w:firstLine="540"/>
        <w:jc w:val="both"/>
        <w:rPr>
          <w:lang w:val="ru-RU"/>
        </w:rPr>
      </w:pPr>
    </w:p>
    <w:p w:rsidR="00636091" w:rsidRDefault="00636091" w:rsidP="00906A52">
      <w:pPr>
        <w:ind w:firstLine="540"/>
        <w:jc w:val="both"/>
        <w:rPr>
          <w:lang w:val="ru-RU"/>
        </w:rPr>
      </w:pPr>
    </w:p>
    <w:p w:rsidR="00906A52" w:rsidRDefault="00636091" w:rsidP="00906A52">
      <w:pPr>
        <w:ind w:firstLine="540"/>
        <w:jc w:val="both"/>
        <w:rPr>
          <w:b/>
        </w:rPr>
      </w:pPr>
      <w:r>
        <w:rPr>
          <w:lang w:val="ru-RU"/>
        </w:rPr>
        <w:t xml:space="preserve">                                                     </w:t>
      </w:r>
      <w:r w:rsidR="00906A52">
        <w:rPr>
          <w:b/>
        </w:rPr>
        <w:t>ТЕМАТИЧЕСКОЕ ПЛАНИРОВАНИЕ</w:t>
      </w:r>
    </w:p>
    <w:p w:rsidR="00906A52" w:rsidRDefault="00906A52" w:rsidP="00906A52">
      <w:pPr>
        <w:ind w:firstLine="540"/>
        <w:jc w:val="both"/>
        <w:rPr>
          <w:b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15"/>
        <w:gridCol w:w="993"/>
        <w:gridCol w:w="1275"/>
        <w:gridCol w:w="1276"/>
        <w:gridCol w:w="1135"/>
      </w:tblGrid>
      <w:tr w:rsidR="00906A52" w:rsidRPr="006D0319" w:rsidTr="00906A52">
        <w:trPr>
          <w:trHeight w:val="34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№ п/п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319">
              <w:t>Наименование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разделов</w:t>
            </w:r>
            <w:proofErr w:type="spellEnd"/>
            <w:r w:rsidRPr="006D0319">
              <w:t xml:space="preserve"> и </w:t>
            </w:r>
            <w:proofErr w:type="spellStart"/>
            <w:r w:rsidRPr="006D0319">
              <w:t>тем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319">
              <w:t>Всего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часов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 xml:space="preserve">В </w:t>
            </w:r>
            <w:proofErr w:type="spellStart"/>
            <w:r w:rsidRPr="006D0319">
              <w:t>том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числе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на</w:t>
            </w:r>
            <w:proofErr w:type="spellEnd"/>
            <w:r w:rsidRPr="006D0319">
              <w:t>:</w:t>
            </w:r>
          </w:p>
        </w:tc>
      </w:tr>
      <w:tr w:rsidR="00906A52" w:rsidRPr="006D0319" w:rsidTr="00906A52">
        <w:trPr>
          <w:trHeight w:val="34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2" w:rsidRPr="006D0319" w:rsidRDefault="0090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2" w:rsidRPr="006D0319" w:rsidRDefault="0090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2" w:rsidRPr="006D0319" w:rsidRDefault="0090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319">
              <w:t>Контрольные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319">
              <w:t>Самостоятельные</w:t>
            </w:r>
            <w:proofErr w:type="spellEnd"/>
            <w:r w:rsidRPr="006D0319">
              <w:t xml:space="preserve"> </w:t>
            </w:r>
            <w:proofErr w:type="spellStart"/>
            <w:r w:rsidRPr="006D0319">
              <w:t>работы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319">
              <w:t>Тесты</w:t>
            </w:r>
            <w:proofErr w:type="spellEnd"/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6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мифология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6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6A52" w:rsidRPr="006D0319" w:rsidTr="00906A5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autoSpaceDE w:val="0"/>
              <w:autoSpaceDN w:val="0"/>
              <w:spacing w:after="0" w:line="240" w:lineRule="auto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Родиной.</w:t>
            </w:r>
          </w:p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rPr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6.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autoSpaceDE w:val="0"/>
              <w:autoSpaceDN w:val="0"/>
              <w:spacing w:after="0" w:line="230" w:lineRule="auto"/>
              <w:contextualSpacing/>
              <w:mirrorIndents/>
              <w:jc w:val="both"/>
              <w:rPr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веков. </w:t>
            </w:r>
          </w:p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6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52" w:rsidRPr="006D0319" w:rsidTr="00906A52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A52" w:rsidRPr="006D0319" w:rsidTr="00906A52">
        <w:trPr>
          <w:trHeight w:val="2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Литература 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веков. Произведения 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отечественной прозы на тему «Человек на войне»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6A52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6A52" w:rsidRPr="006D0319" w:rsidTr="00EB1017">
        <w:trPr>
          <w:trHeight w:val="2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lastRenderedPageBreak/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EB1017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6A52" w:rsidRPr="006D0319" w:rsidRDefault="00906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017" w:rsidRPr="006D0319" w:rsidTr="00EB1017">
        <w:trPr>
          <w:trHeight w:val="2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36091" w:rsidP="00906A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017" w:rsidRPr="006D0319" w:rsidTr="00EB1017">
        <w:trPr>
          <w:trHeight w:val="2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6D0319">
            <w:pPr>
              <w:autoSpaceDE w:val="0"/>
              <w:autoSpaceDN w:val="0"/>
              <w:spacing w:after="0" w:line="271" w:lineRule="auto"/>
              <w:contextualSpacing/>
              <w:mirrorIndents/>
              <w:jc w:val="both"/>
              <w:rPr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 </w:t>
            </w:r>
          </w:p>
          <w:p w:rsidR="00EB1017" w:rsidRPr="006D0319" w:rsidRDefault="00EB1017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36091" w:rsidP="00906A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17" w:rsidRPr="006D0319" w:rsidTr="00EB1017">
        <w:trPr>
          <w:trHeight w:val="2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D0319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36091" w:rsidP="00906A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1017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1017" w:rsidRPr="006D0319" w:rsidTr="006D0319">
        <w:trPr>
          <w:trHeight w:val="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приключенческая проза.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 w:rsidP="00906A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1017" w:rsidRPr="006D0319" w:rsidRDefault="00EB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19" w:rsidRPr="006D0319" w:rsidTr="006D0319">
        <w:trPr>
          <w:trHeight w:val="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проза о животных</w:t>
            </w:r>
            <w:proofErr w:type="gramStart"/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19" w:rsidRPr="006D0319" w:rsidTr="006D0319">
        <w:trPr>
          <w:trHeight w:val="2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19" w:rsidRPr="006D0319" w:rsidTr="00906A52">
        <w:trPr>
          <w:trHeight w:val="1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D0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  <w:rPr>
                <w:lang w:val="ru-RU"/>
              </w:rPr>
            </w:pPr>
            <w:r w:rsidRPr="006D0319">
              <w:rPr>
                <w:lang w:val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 w:rsidP="00906A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9" w:rsidRPr="006D0319" w:rsidRDefault="006D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A52" w:rsidRPr="006D0319" w:rsidRDefault="00906A52" w:rsidP="00906A52">
      <w:pPr>
        <w:jc w:val="both"/>
      </w:pPr>
    </w:p>
    <w:p w:rsidR="00906A52" w:rsidRDefault="00906A52" w:rsidP="00906A52">
      <w:pPr>
        <w:jc w:val="both"/>
        <w:rPr>
          <w:b/>
        </w:rPr>
      </w:pPr>
    </w:p>
    <w:p w:rsidR="00906A52" w:rsidRDefault="00906A52" w:rsidP="00906A52">
      <w:pPr>
        <w:ind w:firstLine="540"/>
        <w:jc w:val="both"/>
        <w:rPr>
          <w:b/>
        </w:rPr>
      </w:pPr>
    </w:p>
    <w:p w:rsidR="00906A52" w:rsidRDefault="00906A52" w:rsidP="00906A52">
      <w:pPr>
        <w:ind w:firstLine="540"/>
        <w:jc w:val="both"/>
        <w:rPr>
          <w:b/>
        </w:rPr>
      </w:pPr>
    </w:p>
    <w:p w:rsidR="00906A52" w:rsidRDefault="00906A52" w:rsidP="00906A52">
      <w:pPr>
        <w:tabs>
          <w:tab w:val="left" w:pos="3315"/>
        </w:tabs>
        <w:rPr>
          <w:lang w:val="ru-RU"/>
        </w:rPr>
      </w:pPr>
    </w:p>
    <w:p w:rsidR="00906A52" w:rsidRDefault="00906A52" w:rsidP="00906A52">
      <w:pPr>
        <w:rPr>
          <w:lang w:val="ru-RU"/>
        </w:rPr>
      </w:pPr>
    </w:p>
    <w:p w:rsidR="00F74C5E" w:rsidRPr="00906A52" w:rsidRDefault="00F74C5E" w:rsidP="00906A52">
      <w:pPr>
        <w:rPr>
          <w:lang w:val="ru-RU"/>
        </w:rPr>
        <w:sectPr w:rsidR="00F74C5E" w:rsidRPr="00906A52" w:rsidSect="000A7173">
          <w:pgSz w:w="11900" w:h="16840"/>
          <w:pgMar w:top="286" w:right="770" w:bottom="1440" w:left="1134" w:header="720" w:footer="720" w:gutter="0"/>
          <w:cols w:space="720" w:equalWidth="0">
            <w:col w:w="9996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4" w:line="220" w:lineRule="exact"/>
        <w:rPr>
          <w:lang w:val="ru-RU"/>
        </w:rPr>
      </w:pPr>
    </w:p>
    <w:p w:rsidR="00747656" w:rsidRDefault="00747656" w:rsidP="00747656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743E6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</w:t>
      </w:r>
      <w:proofErr w:type="spellEnd"/>
      <w:r w:rsidRPr="00074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3E6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</w:t>
      </w:r>
      <w:proofErr w:type="spellEnd"/>
    </w:p>
    <w:p w:rsidR="00747656" w:rsidRDefault="00747656" w:rsidP="00747656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3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4778"/>
        <w:gridCol w:w="865"/>
        <w:gridCol w:w="2441"/>
        <w:gridCol w:w="315"/>
      </w:tblGrid>
      <w:tr w:rsidR="00747656" w:rsidRPr="00B71176" w:rsidTr="000A7173">
        <w:trPr>
          <w:gridAfter w:val="1"/>
          <w:wAfter w:w="315" w:type="dxa"/>
          <w:trHeight w:val="27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7656" w:rsidRPr="00B71176" w:rsidRDefault="00747656" w:rsidP="00235B75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7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747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24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ЭОР (</w:t>
            </w: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B71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jc w:val="center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1ч.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Книга в жизни человека.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7476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7476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476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7476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7476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jc w:val="center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Мифология.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3AEB"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4ч</w:t>
            </w:r>
            <w:proofErr w:type="gramStart"/>
            <w:r w:rsidR="00353AEB"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ифы народов России и мира. Понятие о мифах и мифологии.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F50320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/732/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Мифы народов России. Темы, сюжеты, образы. Славянская мифология. Миф о  сотворении земли. Ненецкий миф о сотворении мира. Легенды и мифы Древней Греции.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hobobo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mify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93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Мифы народов России и мира. Подвиги Геракла. "Скотный двор царя Авгия", "Яблоки Гесперид".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15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www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youtube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com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watch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?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v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=_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PP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3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UpkIJII</w:t>
              </w:r>
              <w:proofErr w:type="spellEnd"/>
            </w:hyperlink>
          </w:p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16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www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youtube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com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watch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?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v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=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BYB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6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V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9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kIxNg</w:t>
              </w:r>
              <w:proofErr w:type="spellEnd"/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Геродот «Легенда об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Арионе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17" w:tgtFrame="_blank" w:history="1"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interneturok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literatura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/5-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klass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uroki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a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n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arhangelskogo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dlya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-5-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klassa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detstvo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chelovechestva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chto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takoe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mif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bogi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i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geroi</w:t>
              </w:r>
              <w:proofErr w:type="spellEnd"/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Фольклор.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8ч</w:t>
            </w:r>
            <w:proofErr w:type="gramStart"/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ольклор как коллективное устное народное творчество.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://100</w:t>
            </w:r>
            <w:proofErr w:type="spellStart"/>
            <w:r w:rsidRPr="00747656">
              <w:rPr>
                <w:u w:val="single"/>
                <w:lang w:val="en-US"/>
              </w:rPr>
              <w:t>urokov</w:t>
            </w:r>
            <w:proofErr w:type="spellEnd"/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predmety</w:t>
            </w:r>
            <w:proofErr w:type="spellEnd"/>
            <w:r w:rsidRPr="00906A52">
              <w:rPr>
                <w:u w:val="single"/>
              </w:rPr>
              <w:t>/5</w:t>
            </w:r>
            <w:proofErr w:type="spellStart"/>
            <w:r w:rsidRPr="00747656">
              <w:rPr>
                <w:u w:val="single"/>
                <w:lang w:val="en-US"/>
              </w:rPr>
              <w:t>klass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literatura</w:t>
            </w:r>
            <w:proofErr w:type="spellEnd"/>
          </w:p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Малые жанры фольклора: пословицы, поговорки,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загадки.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18" w:history="1">
              <w:r w:rsidR="00747656" w:rsidRPr="00636091">
                <w:rPr>
                  <w:u w:val="single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/7370/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 Интерпретация пословиц и создание связного текста по пословице в соотнесении ее с жизненной ситуацией.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 народов России и мира. Жанровые и эстетические особенности сказок.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https://resh.edu.ru/subject/lesson/7371/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сказки. "Царевна-лягушка".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Животные-помощники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Чудесные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противники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656" w:rsidRPr="00D57DD9" w:rsidRDefault="00747656" w:rsidP="00235B75">
            <w:pPr>
              <w:tabs>
                <w:tab w:val="left" w:pos="672"/>
              </w:tabs>
              <w:autoSpaceDE w:val="0"/>
              <w:autoSpaceDN w:val="0"/>
              <w:spacing w:after="0" w:line="240" w:lineRule="auto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https://resh.edu.ru/subject/lesson/7371/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"Царевна-лягушка". Система образов. Василиса Премудрая и Иван Царевич.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характере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поступках</w:t>
            </w:r>
            <w:proofErr w:type="spellEnd"/>
            <w:proofErr w:type="gram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https://resh.edu.ru/subject/lesson/7371/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"Журавль и цапля", "Солдатская шинель". Жанровые особенности сказок о животных и бытовых сказок.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22" w:history="1">
              <w:r w:rsidR="00747656" w:rsidRPr="00636091">
                <w:rPr>
                  <w:u w:val="single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/7368/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  Сказки народов мира.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1E42CA">
              <w:rPr>
                <w:u w:val="single"/>
              </w:rPr>
              <w:t>https://skazkii.ru/narodskaz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D57DD9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века.</w:t>
            </w:r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18ч.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Роды и жанры литературы, и их основные признаки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23" w:history="1">
              <w:r w:rsidR="00747656" w:rsidRPr="00636091">
                <w:rPr>
                  <w:u w:val="single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/7393/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Басня как  жанр. Баснописцы - Эзоп, Лафонтен. Русские  баснописцы 18 века. А.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П.Сумароков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Кокушка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Дмитриев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pStyle w:val="affb"/>
              <w:spacing w:before="0" w:beforeAutospacing="0" w:after="0" w:afterAutospacing="0"/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Басня "Волк на псарне". Исторический контекст и аллегорический смыл басни.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24" w:tgtFrame="_blank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www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youtube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com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watch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?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v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=4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AtYiKaKZP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«Ворона и Лисица». Осмеяние лести и  глупости.</w:t>
            </w:r>
          </w:p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басен.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/4374/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 w:rsidRPr="006360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/190186/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"Свинья под дубом". Мораль басни.  Осмеяние человеческих пороков.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25" w:tgtFrame="_blank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uchebnik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mos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moderator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_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materials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material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_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view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atomic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_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objects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/4410870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Выражение народной мудрости в  баснях и их поучительный характер (чтение басен по выбору обучающихся).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://100</w:t>
            </w:r>
            <w:proofErr w:type="spellStart"/>
            <w:r w:rsidRPr="00747656">
              <w:rPr>
                <w:u w:val="single"/>
                <w:lang w:val="en-US"/>
              </w:rPr>
              <w:t>urokov</w:t>
            </w:r>
            <w:proofErr w:type="spellEnd"/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predmety</w:t>
            </w:r>
            <w:proofErr w:type="spellEnd"/>
            <w:r w:rsidRPr="00906A52">
              <w:rPr>
                <w:u w:val="single"/>
              </w:rPr>
              <w:t>/5</w:t>
            </w:r>
            <w:proofErr w:type="spellStart"/>
            <w:r w:rsidRPr="00747656">
              <w:rPr>
                <w:u w:val="single"/>
                <w:lang w:val="en-US"/>
              </w:rPr>
              <w:t>klass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/р. Сочинение "Мудрые уроки басен  И.А. Крылова".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 С. Пушкин. Стихотворения «Зимнее утро», «Зимний вечер».</w:t>
            </w:r>
          </w:p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природы в стихотворениях поэта.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РК.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декабристы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https://resh.edu.ru/subject/lesson/7042/main/247062/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Пушкин. Стихотворение «Няне».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Поэтизация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Арины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Родионовны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26" w:history="1">
              <w:r w:rsidR="00747656" w:rsidRPr="00636091">
                <w:rPr>
                  <w:u w:val="single"/>
                  <w:lang w:val="en-US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https://resh.edu.ru/subject/lesson/7390/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«Сказка о мертвой царевне и семи богатырях». </w:t>
            </w:r>
            <w:proofErr w:type="spellStart"/>
            <w:proofErr w:type="gram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proofErr w:type="gram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27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https://resh.edu.ru/subject/lesson/7388/</w:t>
              </w:r>
            </w:hyperlink>
          </w:p>
          <w:p w:rsidR="00747656" w:rsidRPr="00636091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«Сказка о мертвой царевне и семи богатырях». Герои сказки. Противостояние добрых и злых сил, утверждение  мысли о превосходстве  внутренней красоты над красотою внешней.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28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/7387/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«Сказка о мертвой царевне и семи богатырях». Художественное совершенство пушкинской сказки.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Проверочная работа.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://100</w:t>
            </w:r>
            <w:proofErr w:type="spellStart"/>
            <w:r w:rsidRPr="00747656">
              <w:rPr>
                <w:u w:val="single"/>
                <w:lang w:val="en-US"/>
              </w:rPr>
              <w:t>urokov</w:t>
            </w:r>
            <w:proofErr w:type="spellEnd"/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predmety</w:t>
            </w:r>
            <w:proofErr w:type="spellEnd"/>
            <w:r w:rsidRPr="00906A52">
              <w:rPr>
                <w:u w:val="single"/>
              </w:rPr>
              <w:t>/5</w:t>
            </w:r>
            <w:proofErr w:type="spellStart"/>
            <w:r w:rsidRPr="00747656">
              <w:rPr>
                <w:u w:val="single"/>
                <w:lang w:val="en-US"/>
              </w:rPr>
              <w:t>klass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«Сказка о мертвой царевне и семи богатырях». Устное сочинение - сравнительная характеристика героинь.</w:t>
            </w:r>
          </w:p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Стихотворная и прозаическая речь. Ритм, способы рифмовки,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рифма.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29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/7387/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«Бородино». Историческая основа и патриотический пафос стихотворения.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30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/7385/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«Бородино». Проблематика и поэтика произведения.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Н.В. Гоголь «Ночь перед Рождеством». Поэтизация народной жизни,  народных преданий.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Н.В. Гоголь «Ночь перед Рождеством». Сочетание 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комического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трагического, реального и фантастического в  повести.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 Н.В. Гоголь  "Заколдованное место".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31" w:history="1">
              <w:r w:rsidR="00747656" w:rsidRPr="00636091">
                <w:rPr>
                  <w:rStyle w:val="aff9"/>
                  <w:color w:val="auto"/>
                </w:rPr>
                <w:t>https://resh.edu.ru/subject/lesson/7384/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D57DD9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15ч.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И.С. Тургенев. Слово о писателе. «Муму» как повесть о крепостном праве и протест против рабства.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32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/7381/</w:t>
              </w:r>
            </w:hyperlink>
          </w:p>
          <w:p w:rsidR="00747656" w:rsidRPr="00636091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 Тургенев. Повесть «Муму».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33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https://resh.edu.ru/subject/lesson/7380/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И.С. Тургенев. Повесть «Муму». Духовные и нравственные качества Герасима.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/7381/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conspect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/244753/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 Тургенев. Повесть «Муму».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https://resh.edu.ru/subject/lesson/7380/main/244598/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/р. Подготовка к сочинению -индивидуальной  характеристике «Почему Герасима называют  самым замечательным  лицом среди дворни?»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/р. Сочинение «Почему Герасима называют самым замечательным лицом среди дворни?»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Мир детства в стихотворениях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"Крестьянские дети",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"Школьник"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34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/7382/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«Мороз,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Красный нос» (фрагмент): поэтический образ русской женщины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/6034/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conspect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/192107/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"Мороз,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Красный нос" (фрагмент): тяжёлая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крестьянской женщины в России второй половины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144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Л.Н.Толстой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начало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литературной деятельности.</w:t>
            </w:r>
          </w:p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 w:right="43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Кавказский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пленник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 -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рассказ-быль</w:t>
            </w:r>
            <w:proofErr w:type="spellEnd"/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35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https://resh.edu.ru/subject/lesson/7378/</w:t>
              </w:r>
            </w:hyperlink>
          </w:p>
          <w:p w:rsidR="00747656" w:rsidRPr="00636091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Жилин 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Костылин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два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разных характера, две разные судьбы (по рассказу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"Кавказский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пленник")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36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/7377/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Жилин и татары. Жилин и Дина. Дружба разных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народов как естественный закон человеческой жизни (по рассказу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"Кавказский пленник")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/7378/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conspect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/245553/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43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Л.Н.Толстой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"Кавказский пленник": сюжет, композиция, идея  произведения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/7377/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/300944/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576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игра «Что? Где? Когда?» по рассказу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"Кавказский пленник"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://100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urokov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predmety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671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 по произведениям Л.Н.  Толстого "Прыжок",  "Акула" (по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/4375/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conspect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/190212/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6A52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XIX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—ХХ веков о родной природе и о связи человека с Родиной.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5ч.</w:t>
            </w:r>
          </w:p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Ф.И.Тютчев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певец родной природы. Образ лета в стихотворении "Как весел грохот летних бурь", образ осени в стихотворении "Есть в осени первоначальной..."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37" w:history="1">
              <w:r w:rsidR="00747656" w:rsidRPr="00636091">
                <w:rPr>
                  <w:u w:val="single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/7375/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Пейзажная лирика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А.К.Толстого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А.А.Фета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Художественные средства, передающие различные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 природы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человека в стихотворении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А.К.Толстого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"Где гнутся над омутом лозы" и стихотворении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А.А.Фета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"Задрожали листы, облетая..."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38" w:history="1"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/7374/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Богатство и разнообразие чувств и настроений в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пейзажной лирике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И.А.Бунина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А.А.Блока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С.А.Есенина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примере стихотворений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И.А.Бунина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"Помню - долгий зимний вечер",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А.А.Блока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"Летний вечер",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С.А.Есенина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"Мелколесье.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Степь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...")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https://resh.edu.ru/subject/lesson/7374/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и природа в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стихотворениях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Н.М.Рубцова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Ю.П.Кузнецова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примере стихотворений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Н.М.Рубцова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"Звезда полей", 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Ю.П.Кузнецова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"Цветы")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0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/7374/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/р. Анализ поэтического текста по плану.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30" w:lineRule="auto"/>
              <w:contextualSpacing/>
              <w:mirrorIndents/>
              <w:jc w:val="both"/>
              <w:rPr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XIX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XX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веков. 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4ч.</w:t>
            </w:r>
          </w:p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А.П. Чехов «Лошадиная фамилия» «Мальчишки» Способы создания комического.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Юмор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04E8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57C1F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ilibrary</w:t>
            </w:r>
            <w:proofErr w:type="spellEnd"/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text</w:t>
            </w:r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/988/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.1/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index</w:t>
            </w:r>
            <w:r w:rsidRPr="00C57C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html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57C1F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57C1F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А.П. Чехов "Хирургия". Сюжеты и образы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юмористических  рассказов.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://100</w:t>
            </w:r>
            <w:proofErr w:type="spellStart"/>
            <w:r w:rsidRPr="00747656">
              <w:rPr>
                <w:u w:val="single"/>
                <w:lang w:val="en-US"/>
              </w:rPr>
              <w:t>urokov</w:t>
            </w:r>
            <w:proofErr w:type="spellEnd"/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predmety</w:t>
            </w:r>
            <w:proofErr w:type="spellEnd"/>
            <w:r w:rsidRPr="00906A52">
              <w:rPr>
                <w:u w:val="single"/>
              </w:rPr>
              <w:t>/5</w:t>
            </w:r>
            <w:proofErr w:type="spellStart"/>
            <w:r w:rsidRPr="00747656">
              <w:rPr>
                <w:u w:val="single"/>
                <w:lang w:val="en-US"/>
              </w:rPr>
              <w:t>klass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literatura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XX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веков. М.М. Зощенко "Галоша". Тема, идея, сатира.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Сюжеты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юмористических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spellEnd"/>
            <w:proofErr w:type="gram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https://audioskazki-online.ru/rasskazy/zoshchenko-mikhail/galosha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М.М. Зощенко "Встреча". Сюжеты и образы юмористических рассказов, средства  создания комического.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librebook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lelia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vol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1/1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Произведения отечественной литературы о природе и животных</w:t>
            </w:r>
            <w:r w:rsidRPr="00747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53AEB" w:rsidRP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11ч</w:t>
            </w:r>
            <w:r w:rsidR="00353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А.И.Куприн: жизнь и творчество. </w:t>
            </w:r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 в рассказе </w:t>
            </w:r>
            <w:proofErr w:type="spellStart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А.И.Куприна</w:t>
            </w:r>
            <w:proofErr w:type="spellEnd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</w:t>
            </w:r>
            <w:proofErr w:type="spellStart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Завирайка</w:t>
            </w:r>
            <w:proofErr w:type="spellEnd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353AEB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04E8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kopilkaurokov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nachalniyeklassi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presentacii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B34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priezientatsiiadliaurokalitieraturnoghochtieniiaaikuprinmirzhivotnykh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04E8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04E8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К. Г. Паустовского "Тёплый хлеб". Герои сказки и их поступки.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https://resh.edu.ru/subject/lesson/7403/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К.Г. Паустовский "Заячьи лапы". Взаимоотношения человека и животного. Нравственные проблемы рассказа.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audioskazki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online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rasskazy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sbornik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zayachi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lapy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Повесть - быль М. М. Пришвина  "Кладовая солнца".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https://ilibrary.ru/text/2153/p.1/index.html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- быль М. М. Пришвина  "Кладовая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солнца"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бразы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главных героев.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https://ilibrary.ru/text/2153/p.1/index.html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А.П. Платонов "Никита". Мир глазами ребёнка.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2" w:tgtFrame="_blank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www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youtube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com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watch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?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v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uXkQjjElc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_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А.П. Платонов "Никита". Быль и фантастика".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43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/7400/</w:t>
              </w:r>
            </w:hyperlink>
          </w:p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44" w:tgtFrame="_blank" w:history="1"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youtu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.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be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F</w:t>
              </w:r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-</w:t>
              </w:r>
              <w:proofErr w:type="spellStart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  <w:lang w:val="en-US"/>
                </w:rPr>
                <w:t>nuMVnGbU</w:t>
              </w:r>
              <w:proofErr w:type="spellEnd"/>
              <w:r w:rsidR="00747656" w:rsidRPr="00636091">
                <w:rPr>
                  <w:rStyle w:val="aff9"/>
                  <w:rFonts w:eastAsiaTheme="majorEastAsia"/>
                  <w:color w:val="auto"/>
                  <w:u w:val="single"/>
                </w:rPr>
                <w:t>4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/р. Ответ на поставленный вопрос, связанный со знанием и пониманием текста: "Как в произведениях писателей М.М. Пришвина,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К.Г.Паустовского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А.П.Платонова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отражены отношения человека и природы?"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В.П.Астафьев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Человек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природа в рассказе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В.П.Астафьева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озеро"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5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/7399/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 Астафьев «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озеро». Поведение человека в экстремальной ситуации. Становление характера главного героя.</w:t>
            </w:r>
          </w:p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Лагунов «Тайна чёрного озера». Сказка или быль.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</w:t>
            </w:r>
            <w:proofErr w:type="spellStart"/>
            <w:r w:rsidRPr="00747656">
              <w:rPr>
                <w:u w:val="single"/>
                <w:lang w:val="en-US"/>
              </w:rPr>
              <w:t>audioskazki</w:t>
            </w:r>
            <w:proofErr w:type="spellEnd"/>
            <w:r w:rsidRPr="00906A52">
              <w:rPr>
                <w:u w:val="single"/>
              </w:rPr>
              <w:t>-</w:t>
            </w:r>
            <w:r w:rsidRPr="00747656">
              <w:rPr>
                <w:u w:val="single"/>
                <w:lang w:val="en-US"/>
              </w:rPr>
              <w:t>online</w:t>
            </w:r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rasskazy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astafev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viktor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vasyutkino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ozero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/р Сочинение по самостоятельно составленному плану "Какие поступки сверстника и черты его характера вызывают интерес" (по рассказу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В.П.Астафьева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озеро").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XX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XXI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веков. Произведения отечественной прозы на тему «Человек на войне» 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7ч.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В.П.Катаев: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Ребёнок на войне (по повести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В.П.Катаева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"Сын полка")</w:t>
            </w:r>
          </w:p>
          <w:p w:rsidR="00747656" w:rsidRPr="00747656" w:rsidRDefault="00747656" w:rsidP="00235B75">
            <w:pPr>
              <w:spacing w:after="0" w:line="240" w:lineRule="auto"/>
              <w:ind w:firstLine="70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audioskazki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online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russkie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audioskazki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kataev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valentin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polka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polnostyu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войны не детское лицо (по повести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В.П.Катаева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"Сын полка")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</w:t>
            </w:r>
            <w:proofErr w:type="spellStart"/>
            <w:r w:rsidRPr="00747656">
              <w:rPr>
                <w:u w:val="single"/>
                <w:lang w:val="en-US"/>
              </w:rPr>
              <w:t>audioskazki</w:t>
            </w:r>
            <w:proofErr w:type="spellEnd"/>
            <w:r w:rsidRPr="00906A52">
              <w:rPr>
                <w:u w:val="single"/>
              </w:rPr>
              <w:t>-</w:t>
            </w:r>
            <w:r w:rsidRPr="00747656">
              <w:rPr>
                <w:u w:val="single"/>
                <w:lang w:val="en-US"/>
              </w:rPr>
              <w:t>online</w:t>
            </w:r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russkie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audioskazki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kataev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valentin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syn</w:t>
            </w:r>
            <w:proofErr w:type="spellEnd"/>
            <w:r w:rsidRPr="00906A52">
              <w:rPr>
                <w:u w:val="single"/>
              </w:rPr>
              <w:t>-</w:t>
            </w:r>
            <w:r w:rsidRPr="00747656">
              <w:rPr>
                <w:u w:val="single"/>
                <w:lang w:val="en-US"/>
              </w:rPr>
              <w:t>polka</w:t>
            </w:r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polnostyu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В.П. Катаев "Сын полка".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главного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https://audioskazki-online.ru/russkie-audioskazki/kataev-valentin/syn-polka-polnostyu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Проблема нравственного взросления героя в повести  В. Богомолова «Иван»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Ю. Я. Яковлев. «Девочки с  Васильевского острова».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litmir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/?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=35941&amp;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=1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А.Т.Твардовский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"Рассказ танкиста". К. Симонов "Майор привёз мальчишку на рассвете".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6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/7408/</w:t>
              </w:r>
            </w:hyperlink>
          </w:p>
          <w:p w:rsidR="00747656" w:rsidRPr="00636091" w:rsidRDefault="00DE7193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7" w:history="1"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resh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edu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ru</w:t>
              </w:r>
              <w:proofErr w:type="spellEnd"/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subject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lesson</w:t>
              </w:r>
              <w:r w:rsidR="00747656" w:rsidRPr="00636091">
                <w:rPr>
                  <w:rStyle w:val="aff9"/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  <w:lang w:val="ru-RU"/>
                </w:rPr>
                <w:t>/7398/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 Война и дети в произведениях о Великой Отечественной  войне.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XIX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XXI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веков на тему детства</w:t>
            </w:r>
            <w:r w:rsidRPr="00747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9ч.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Короленко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. «В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дурном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судьи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04E8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57C1F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48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C57C1F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C57C1F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C57C1F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C57C1F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C57C1F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C57C1F">
                <w:rPr>
                  <w:rStyle w:val="aff9"/>
                  <w:color w:val="auto"/>
                  <w:u w:val="single"/>
                </w:rPr>
                <w:t>/7406/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57C1F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57C1F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Короленко "В дурном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обществе"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изнь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серых камней.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пана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49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https://resh.edu.ru/subject/lesson/7405/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Короленко «В дурном обществе», глава «Кукла» 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ульминация повести. Простота и выразительность языка повести. Путь Васи к правде и добру.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r w:rsidRPr="00747656">
              <w:rPr>
                <w:u w:val="single"/>
                <w:lang w:val="en-US"/>
              </w:rPr>
              <w:t>https</w:t>
            </w:r>
            <w:r w:rsidRPr="00906A52">
              <w:rPr>
                <w:u w:val="single"/>
              </w:rPr>
              <w:t>://100</w:t>
            </w:r>
            <w:proofErr w:type="spellStart"/>
            <w:r w:rsidRPr="00747656">
              <w:rPr>
                <w:u w:val="single"/>
                <w:lang w:val="en-US"/>
              </w:rPr>
              <w:t>urokov</w:t>
            </w:r>
            <w:proofErr w:type="spellEnd"/>
            <w:r w:rsidRPr="00906A52">
              <w:rPr>
                <w:u w:val="single"/>
              </w:rPr>
              <w:t>.</w:t>
            </w:r>
            <w:proofErr w:type="spellStart"/>
            <w:r w:rsidRPr="00747656">
              <w:rPr>
                <w:u w:val="single"/>
                <w:lang w:val="en-US"/>
              </w:rPr>
              <w:t>ru</w:t>
            </w:r>
            <w:proofErr w:type="spellEnd"/>
            <w:r w:rsidRPr="00906A52">
              <w:rPr>
                <w:u w:val="single"/>
              </w:rPr>
              <w:t>/</w:t>
            </w:r>
            <w:proofErr w:type="spellStart"/>
            <w:r w:rsidRPr="00747656">
              <w:rPr>
                <w:u w:val="single"/>
                <w:lang w:val="en-US"/>
              </w:rPr>
              <w:t>predmety</w:t>
            </w:r>
            <w:proofErr w:type="spellEnd"/>
            <w:r w:rsidRPr="00906A52">
              <w:rPr>
                <w:u w:val="single"/>
              </w:rPr>
              <w:t>/5</w:t>
            </w:r>
            <w:proofErr w:type="spellStart"/>
            <w:r w:rsidRPr="00747656">
              <w:rPr>
                <w:u w:val="single"/>
                <w:lang w:val="en-US"/>
              </w:rPr>
              <w:t>klass</w:t>
            </w:r>
            <w:proofErr w:type="spellEnd"/>
            <w:r w:rsidRPr="00906A52">
              <w:rPr>
                <w:u w:val="single"/>
              </w:rPr>
              <w:t>-</w:t>
            </w:r>
            <w:proofErr w:type="spellStart"/>
            <w:r w:rsidRPr="00747656">
              <w:rPr>
                <w:u w:val="single"/>
                <w:lang w:val="en-US"/>
              </w:rPr>
              <w:t>literatura</w:t>
            </w:r>
            <w:proofErr w:type="spellEnd"/>
          </w:p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В. Крапивин "Тень Каравеллы". Сюжет и герои.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azbyka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fiction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karavelly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vladislav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krapivin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/3/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Крапивин "Тень Каравеллы". Что значит дружба в жизни героев?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azbyka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fiction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karavelly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vladislav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krapivin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/3/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144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А.А.Гиваргизов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Приемы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создания комического в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рассказах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А.Гиваргизова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рассказам "Педсовет",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"Памятник кошке")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rusf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kb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stories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devochka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kotoroj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nichego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sluchitsya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text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-01.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htm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М.С.Аромштам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творчество. Два взгляда на мир в повести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М.С.Аромштам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"Когда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отдыхают ангелы"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rusf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kb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stories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devochka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kotoroj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nichego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sluchitsya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text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-01.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htm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Какой должна быть мечта? (по  рассказу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К.Булычёва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 продажу поступили золотые рыбки")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/р. Написание отзыва на произведение, посвященное детству и детям.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Произведения приключенческого жанра отечественных писателей.</w:t>
            </w:r>
            <w:r w:rsidRPr="00747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="00353AEB" w:rsidRP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К. Булычёв "Девочка, с которой ничего не случится", "Миллион приключений" 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Булычёв "Девочка, с которой ничего не случится", "Миллион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приключений" 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50" w:history="1">
              <w:r w:rsidR="00747656" w:rsidRPr="00636091">
                <w:rPr>
                  <w:u w:val="single"/>
                </w:rPr>
                <w:br/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/7404/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C04E82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71" w:lineRule="auto"/>
              <w:contextualSpacing/>
              <w:mirrorIndents/>
              <w:jc w:val="both"/>
              <w:rPr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Литература народов Российской Федерации 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1ч.</w:t>
            </w:r>
          </w:p>
          <w:p w:rsidR="00747656" w:rsidRPr="006417CC" w:rsidRDefault="00747656" w:rsidP="00235B75">
            <w:pPr>
              <w:spacing w:after="0" w:line="240" w:lineRule="auto"/>
              <w:jc w:val="both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народов Российской Федерации. Р.Г. Гамзатов. "Песня соловья"; М. 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Карим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417CC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«Эту песню мать мне пела»</w:t>
            </w:r>
            <w:r w:rsidRPr="006417CC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литература</w:t>
            </w:r>
            <w:r w:rsid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8ч.</w:t>
            </w:r>
            <w:r w:rsidRPr="00747656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Х.К. Андерсен. "Снежная  королева" - сказка о  победе любви и добра.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51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/7413/</w:t>
              </w:r>
            </w:hyperlink>
          </w:p>
          <w:p w:rsidR="00747656" w:rsidRPr="00636091" w:rsidRDefault="00747656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Х.К. Андерсен. "Снежная королева". Превосходство душевной красоты 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внешней.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52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/7412/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Л.Кэрролл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Бессмыслица как средство создания чудесных ситуаций в сказочной  повести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Л.Кэрролла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"Алиса в стране чудес"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azbyka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fiction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alisa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strane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chudes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ljuis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kjeroll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Кэролл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«Алиса в стране чудес». Стиль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язык,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художественные приёмы.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audioskazki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online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podborki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raznoe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alisa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strane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chudes</w:t>
            </w:r>
            <w:proofErr w:type="spellEnd"/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74765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Р.Брэдбери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жизнь и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творчество. </w:t>
            </w:r>
            <w:proofErr w:type="gram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нужно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человеку для счастья?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рассказам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бегущих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 «Приключения Тома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»: неповторимый мир  детства.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53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https://resh.edu.ru/subject/lesson/7411/</w:t>
              </w:r>
            </w:hyperlink>
          </w:p>
          <w:p w:rsidR="00747656" w:rsidRPr="00636091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 «Приключения Тома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»: неповторимый мир  детства.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  <w:lang w:val="en-US"/>
              </w:rPr>
            </w:pPr>
            <w:hyperlink r:id="rId54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https://resh.edu.ru/subject/lesson/7411/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Дж. Лондон. «Сказание о 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»:  нравственное взросление героев рассказа.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36091" w:rsidRDefault="00DE7193" w:rsidP="00235B75">
            <w:pPr>
              <w:pStyle w:val="affb"/>
              <w:spacing w:before="0" w:beforeAutospacing="0" w:after="0" w:afterAutospacing="0"/>
              <w:rPr>
                <w:u w:val="single"/>
              </w:rPr>
            </w:pPr>
            <w:hyperlink r:id="rId55" w:history="1"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https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://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resh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edu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.</w:t>
              </w:r>
              <w:proofErr w:type="spellStart"/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ru</w:t>
              </w:r>
              <w:proofErr w:type="spellEnd"/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subject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</w:t>
              </w:r>
              <w:r w:rsidR="00747656" w:rsidRPr="00636091">
                <w:rPr>
                  <w:rStyle w:val="aff9"/>
                  <w:color w:val="auto"/>
                  <w:u w:val="single"/>
                  <w:lang w:val="en-US"/>
                </w:rPr>
                <w:t>lesson</w:t>
              </w:r>
              <w:r w:rsidR="00747656" w:rsidRPr="00636091">
                <w:rPr>
                  <w:rStyle w:val="aff9"/>
                  <w:color w:val="auto"/>
                  <w:u w:val="single"/>
                </w:rPr>
                <w:t>/7410/</w:t>
              </w:r>
            </w:hyperlink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Зарубежная приключенческая проза.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3ч.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Р.Л. Стивенсон "Остров сокровищ"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librebook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treasure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island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vol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1/1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Р.Л. Стивенсон "Остров сокровищ"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librebook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treasure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island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vol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1/1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Р.Л. Стивенсон "Чёрная стрела"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librebook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black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arrow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235B75">
            <w:pPr>
              <w:autoSpaceDE w:val="0"/>
              <w:autoSpaceDN w:val="0"/>
              <w:spacing w:after="0" w:line="240" w:lineRule="auto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6A52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Зарубежная проза о животных .</w:t>
            </w:r>
            <w:r w:rsidR="00353AE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3ч.</w:t>
            </w:r>
            <w:r w:rsidRPr="007476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Э. Сетон-Томпсон. "</w:t>
            </w:r>
            <w:proofErr w:type="spellStart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Арно</w:t>
            </w:r>
            <w:proofErr w:type="spellEnd"/>
            <w:r w:rsidRPr="00747656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". Героическая судьба почтового голубя.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skazki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rustih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ernest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seton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tompson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arno</w:t>
            </w:r>
            <w:proofErr w:type="spellEnd"/>
            <w:r w:rsidRPr="00906A5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Э. Сетон-Томпсон. "</w:t>
            </w:r>
            <w:proofErr w:type="spellStart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Арно</w:t>
            </w:r>
            <w:proofErr w:type="spellEnd"/>
            <w:r w:rsidRPr="00353AEB">
              <w:rPr>
                <w:rStyle w:val="af8"/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353AEB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04E8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skazki</w:t>
            </w:r>
            <w:proofErr w:type="spellEnd"/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rustih</w:t>
            </w:r>
            <w:proofErr w:type="spellEnd"/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ernest</w:t>
            </w:r>
            <w:proofErr w:type="spellEnd"/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seton</w:t>
            </w:r>
            <w:proofErr w:type="spellEnd"/>
            <w:r w:rsidRPr="00353A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tompson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arno</w:t>
            </w:r>
            <w:proofErr w:type="spellEnd"/>
            <w:r w:rsidRPr="00C04E8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C04E8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B7117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C04E82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D57DD9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Даррелл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Говорящий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свёрток</w:t>
            </w:r>
            <w:proofErr w:type="spellEnd"/>
            <w:r w:rsidRPr="00D57DD9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ED6DC8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1E42CA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https://mishka-knizhka.ru/skazki-dlay-detey/zarubezhnye-skazochniki/sbornik-zarubezhnyh-skazok/govorjashhij-svjortok-darrell/</w:t>
            </w: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B7117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56" w:rsidRPr="00C04E82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660288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Итоговое обобщение. Контрольная  </w:t>
            </w:r>
            <w:r w:rsidR="00353AEB"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3ч</w:t>
            </w:r>
            <w:proofErr w:type="gramStart"/>
            <w:r w:rsidR="00353AEB"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абота.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353AEB" w:rsidRDefault="00C04E82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353AEB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мой читательский опыт.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7656" w:rsidRPr="00413AE6" w:rsidTr="000A7173">
        <w:trPr>
          <w:trHeight w:val="35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747656" w:rsidRDefault="00747656" w:rsidP="00747656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657" w:hanging="568"/>
              <w:rPr>
                <w:lang w:val="ru-RU"/>
              </w:rPr>
            </w:pP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353AEB" w:rsidRDefault="00747656" w:rsidP="00235B75">
            <w:pPr>
              <w:autoSpaceDE w:val="0"/>
              <w:autoSpaceDN w:val="0"/>
              <w:spacing w:after="0" w:line="240" w:lineRule="auto"/>
              <w:ind w:left="72"/>
              <w:rPr>
                <w:rStyle w:val="af8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353AEB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мой читательский опыт.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7656" w:rsidRPr="00906A52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56" w:rsidRPr="00747656" w:rsidRDefault="00747656" w:rsidP="00235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50320" w:rsidRDefault="00F50320" w:rsidP="00747656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47656" w:rsidRPr="00747656" w:rsidRDefault="00747656" w:rsidP="00747656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47656" w:rsidRPr="00747656" w:rsidRDefault="00747656" w:rsidP="00747656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</w:pPr>
    </w:p>
    <w:p w:rsidR="00636091" w:rsidRDefault="00636091" w:rsidP="006417CC">
      <w:pPr>
        <w:rPr>
          <w:b/>
          <w:sz w:val="24"/>
          <w:szCs w:val="28"/>
          <w:lang w:val="ru-RU"/>
        </w:rPr>
      </w:pPr>
    </w:p>
    <w:p w:rsidR="00636091" w:rsidRDefault="00636091" w:rsidP="006417CC">
      <w:pPr>
        <w:rPr>
          <w:b/>
          <w:sz w:val="24"/>
          <w:szCs w:val="28"/>
          <w:lang w:val="ru-RU"/>
        </w:rPr>
      </w:pPr>
    </w:p>
    <w:p w:rsidR="00636091" w:rsidRDefault="00636091" w:rsidP="006417CC">
      <w:pPr>
        <w:rPr>
          <w:b/>
          <w:sz w:val="24"/>
          <w:szCs w:val="28"/>
          <w:lang w:val="ru-RU"/>
        </w:rPr>
      </w:pPr>
    </w:p>
    <w:p w:rsidR="006417CC" w:rsidRPr="00636091" w:rsidRDefault="006417CC" w:rsidP="006417CC">
      <w:pPr>
        <w:rPr>
          <w:b/>
          <w:sz w:val="24"/>
          <w:szCs w:val="28"/>
          <w:lang w:val="ru-RU"/>
        </w:rPr>
      </w:pPr>
      <w:r w:rsidRPr="00636091">
        <w:rPr>
          <w:b/>
          <w:sz w:val="24"/>
          <w:szCs w:val="28"/>
          <w:lang w:val="ru-RU"/>
        </w:rPr>
        <w:lastRenderedPageBreak/>
        <w:t>МАТЕРИАЛЬНО _ ТЕХНИЧЕСКОЕ ОБЕСПЕЧЕНИЕ УЧЕБНОГО ПРОЦЕССА</w:t>
      </w:r>
    </w:p>
    <w:p w:rsidR="00747656" w:rsidRPr="00747656" w:rsidRDefault="00747656" w:rsidP="0074765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73F11" w:rsidRPr="006417CC" w:rsidRDefault="0044450C" w:rsidP="003B338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оборудование: проектор</w:t>
      </w:r>
      <w:r w:rsidR="00A73F11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учителя</w:t>
      </w:r>
      <w:r w:rsidR="00A73F11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81602E" w:rsidRPr="006417CC" w:rsidRDefault="00720C4E" w:rsidP="003B338A">
      <w:pPr>
        <w:autoSpaceDE w:val="0"/>
        <w:autoSpaceDN w:val="0"/>
        <w:spacing w:before="166" w:after="0" w:line="262" w:lineRule="auto"/>
        <w:ind w:right="576"/>
        <w:jc w:val="both"/>
        <w:rPr>
          <w:lang w:val="ru-RU"/>
        </w:rPr>
      </w:pPr>
      <w:proofErr w:type="gramStart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ОБЯЗАТЕЛЬНЫЕ УЧЕБНЫЕ МАТЕРИАЛЫ ДЛЯ УЧЕНИКА </w:t>
      </w:r>
      <w:r w:rsidRPr="006417CC">
        <w:rPr>
          <w:lang w:val="ru-RU"/>
        </w:rPr>
        <w:br/>
      </w:r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</w:t>
      </w:r>
      <w:proofErr w:type="spellStart"/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>Полухина</w:t>
      </w:r>
      <w:proofErr w:type="spellEnd"/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Коровина В.Я., Журавлев В.П. и другие; под редакцией Коровиной В.Я.; АО «Издательство «Просвещение»; </w:t>
      </w:r>
      <w:r w:rsidR="0081602E" w:rsidRPr="006417CC">
        <w:rPr>
          <w:lang w:val="ru-RU"/>
        </w:rPr>
        <w:br/>
      </w:r>
      <w:r w:rsidRPr="006417CC">
        <w:rPr>
          <w:lang w:val="ru-RU"/>
        </w:rPr>
        <w:br/>
      </w:r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М. А. </w:t>
      </w:r>
      <w:proofErr w:type="spellStart"/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>Ларенцова</w:t>
      </w:r>
      <w:proofErr w:type="spellEnd"/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 "Уроки литературы в 5 классе", Москва, Просвещение, 2021 г., Т. А. Богданова "Уроки развития речи на уроках литературы в 5 классе", Москва, Просвещение, 2019 г.</w:t>
      </w:r>
      <w:proofErr w:type="gramEnd"/>
    </w:p>
    <w:p w:rsidR="00F74C5E" w:rsidRPr="006417CC" w:rsidRDefault="00720C4E" w:rsidP="003B338A">
      <w:pPr>
        <w:autoSpaceDE w:val="0"/>
        <w:autoSpaceDN w:val="0"/>
        <w:spacing w:before="166" w:after="0" w:line="271" w:lineRule="auto"/>
        <w:ind w:right="864"/>
        <w:jc w:val="both"/>
        <w:rPr>
          <w:lang w:val="ru-RU"/>
        </w:rPr>
      </w:pPr>
      <w:r w:rsidRPr="006417CC">
        <w:rPr>
          <w:lang w:val="ru-RU"/>
        </w:rPr>
        <w:br/>
      </w:r>
    </w:p>
    <w:p w:rsidR="003B338A" w:rsidRPr="006417CC" w:rsidRDefault="00A73F11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="0081602E"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ЭШ, </w:t>
      </w:r>
    </w:p>
    <w:p w:rsidR="003B338A" w:rsidRPr="006417CC" w:rsidRDefault="0081602E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МЭШ, </w:t>
      </w:r>
    </w:p>
    <w:p w:rsidR="003B338A" w:rsidRPr="006417CC" w:rsidRDefault="0081602E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81602E" w:rsidRPr="006417CC" w:rsidRDefault="0081602E" w:rsidP="00641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  <w:sectPr w:rsidR="0081602E" w:rsidRPr="006417CC" w:rsidSect="00747656">
          <w:pgSz w:w="11900" w:h="16840"/>
          <w:pgMar w:top="298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 w:rsidRPr="006417CC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</w:p>
    <w:p w:rsidR="00F74C5E" w:rsidRPr="0081602E" w:rsidRDefault="00F74C5E" w:rsidP="00E85591">
      <w:pPr>
        <w:autoSpaceDE w:val="0"/>
        <w:autoSpaceDN w:val="0"/>
        <w:spacing w:after="0" w:line="408" w:lineRule="auto"/>
        <w:ind w:right="432"/>
        <w:rPr>
          <w:lang w:val="ru-RU"/>
        </w:rPr>
        <w:sectPr w:rsidR="00F74C5E" w:rsidRPr="008160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C4E" w:rsidRPr="0081602E" w:rsidRDefault="00720C4E" w:rsidP="0044450C">
      <w:pPr>
        <w:rPr>
          <w:lang w:val="ru-RU"/>
        </w:rPr>
      </w:pPr>
    </w:p>
    <w:sectPr w:rsidR="00720C4E" w:rsidRPr="008160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3" w:rsidRDefault="00DE7193" w:rsidP="008043E9">
      <w:pPr>
        <w:spacing w:after="0" w:line="240" w:lineRule="auto"/>
      </w:pPr>
      <w:r>
        <w:separator/>
      </w:r>
    </w:p>
  </w:endnote>
  <w:endnote w:type="continuationSeparator" w:id="0">
    <w:p w:rsidR="00DE7193" w:rsidRDefault="00DE7193" w:rsidP="008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91" w:rsidRDefault="006360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67415"/>
      <w:docPartObj>
        <w:docPartGallery w:val="Page Numbers (Bottom of Page)"/>
        <w:docPartUnique/>
      </w:docPartObj>
    </w:sdtPr>
    <w:sdtEndPr/>
    <w:sdtContent>
      <w:p w:rsidR="00636091" w:rsidRDefault="006360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E6" w:rsidRPr="00413AE6">
          <w:rPr>
            <w:noProof/>
            <w:lang w:val="ru-RU"/>
          </w:rPr>
          <w:t>5</w:t>
        </w:r>
        <w:r>
          <w:fldChar w:fldCharType="end"/>
        </w:r>
      </w:p>
    </w:sdtContent>
  </w:sdt>
  <w:p w:rsidR="00636091" w:rsidRDefault="00636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91" w:rsidRDefault="006360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3" w:rsidRDefault="00DE7193" w:rsidP="008043E9">
      <w:pPr>
        <w:spacing w:after="0" w:line="240" w:lineRule="auto"/>
      </w:pPr>
      <w:r>
        <w:separator/>
      </w:r>
    </w:p>
  </w:footnote>
  <w:footnote w:type="continuationSeparator" w:id="0">
    <w:p w:rsidR="00DE7193" w:rsidRDefault="00DE7193" w:rsidP="0080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91" w:rsidRDefault="006360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91" w:rsidRDefault="006360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91" w:rsidRDefault="00636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hybridMultilevel"/>
    <w:tmpl w:val="17859F72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1070EDD"/>
    <w:multiLevelType w:val="hybridMultilevel"/>
    <w:tmpl w:val="B6905666"/>
    <w:lvl w:ilvl="0" w:tplc="F3FE1D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3A0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0D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8D7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7CA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BDE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66D4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6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8B7B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ED3323"/>
    <w:multiLevelType w:val="hybridMultilevel"/>
    <w:tmpl w:val="EE7A4792"/>
    <w:lvl w:ilvl="0" w:tplc="22AEDE3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8E8796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EA58BF5A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3" w:tplc="95C8BC42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4" w:tplc="AC68971C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5" w:tplc="9D16BCE0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6" w:tplc="5C6AD58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50BEF07C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8" w:tplc="506EDD5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</w:abstractNum>
  <w:abstractNum w:abstractNumId="12">
    <w:nsid w:val="24225E27"/>
    <w:multiLevelType w:val="hybridMultilevel"/>
    <w:tmpl w:val="8E7005AC"/>
    <w:lvl w:ilvl="0" w:tplc="1A8017E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98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453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6A4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0A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8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B94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2B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09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AD37E7"/>
    <w:multiLevelType w:val="hybridMultilevel"/>
    <w:tmpl w:val="8FD2F478"/>
    <w:lvl w:ilvl="0" w:tplc="387E989E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108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62A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C536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297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711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745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8F35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A66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80A"/>
    <w:multiLevelType w:val="hybridMultilevel"/>
    <w:tmpl w:val="729E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863"/>
    <w:multiLevelType w:val="hybridMultilevel"/>
    <w:tmpl w:val="831AF31E"/>
    <w:lvl w:ilvl="0" w:tplc="753CF110">
      <w:numFmt w:val="bullet"/>
      <w:lvlText w:val="-"/>
      <w:lvlJc w:val="left"/>
      <w:pPr>
        <w:ind w:left="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C53CC">
      <w:numFmt w:val="bullet"/>
      <w:lvlText w:val="•"/>
      <w:lvlJc w:val="left"/>
      <w:pPr>
        <w:ind w:left="356" w:hanging="144"/>
      </w:pPr>
      <w:rPr>
        <w:rFonts w:hint="default"/>
        <w:lang w:val="ru-RU" w:eastAsia="en-US" w:bidi="ar-SA"/>
      </w:rPr>
    </w:lvl>
    <w:lvl w:ilvl="2" w:tplc="22EE47EE">
      <w:numFmt w:val="bullet"/>
      <w:lvlText w:val="•"/>
      <w:lvlJc w:val="left"/>
      <w:pPr>
        <w:ind w:left="572" w:hanging="144"/>
      </w:pPr>
      <w:rPr>
        <w:rFonts w:hint="default"/>
        <w:lang w:val="ru-RU" w:eastAsia="en-US" w:bidi="ar-SA"/>
      </w:rPr>
    </w:lvl>
    <w:lvl w:ilvl="3" w:tplc="C644A7F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64908874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5BB0C184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6" w:tplc="93A6D566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7" w:tplc="437A0E72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8" w:tplc="9194834E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</w:abstractNum>
  <w:abstractNum w:abstractNumId="18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6303976"/>
    <w:multiLevelType w:val="hybridMultilevel"/>
    <w:tmpl w:val="C63EC1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F2D4C"/>
    <w:multiLevelType w:val="hybridMultilevel"/>
    <w:tmpl w:val="DA5ED72A"/>
    <w:lvl w:ilvl="0" w:tplc="FC82CEE4">
      <w:numFmt w:val="bullet"/>
      <w:lvlText w:val="-"/>
      <w:lvlJc w:val="left"/>
      <w:pPr>
        <w:ind w:left="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CAC2C">
      <w:numFmt w:val="bullet"/>
      <w:lvlText w:val="•"/>
      <w:lvlJc w:val="left"/>
      <w:pPr>
        <w:ind w:left="356" w:hanging="144"/>
      </w:pPr>
      <w:rPr>
        <w:rFonts w:hint="default"/>
        <w:lang w:val="ru-RU" w:eastAsia="en-US" w:bidi="ar-SA"/>
      </w:rPr>
    </w:lvl>
    <w:lvl w:ilvl="2" w:tplc="967CAE26">
      <w:numFmt w:val="bullet"/>
      <w:lvlText w:val="•"/>
      <w:lvlJc w:val="left"/>
      <w:pPr>
        <w:ind w:left="572" w:hanging="144"/>
      </w:pPr>
      <w:rPr>
        <w:rFonts w:hint="default"/>
        <w:lang w:val="ru-RU" w:eastAsia="en-US" w:bidi="ar-SA"/>
      </w:rPr>
    </w:lvl>
    <w:lvl w:ilvl="3" w:tplc="70F4BFC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0F8A5D3A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E6222438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6" w:tplc="FEE43B6E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7" w:tplc="56A46C7E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8" w:tplc="9E383F7E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</w:abstractNum>
  <w:abstractNum w:abstractNumId="2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431043F"/>
    <w:multiLevelType w:val="hybridMultilevel"/>
    <w:tmpl w:val="1324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C0FD5"/>
    <w:multiLevelType w:val="hybridMultilevel"/>
    <w:tmpl w:val="33C6B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010C1"/>
    <w:multiLevelType w:val="hybridMultilevel"/>
    <w:tmpl w:val="FB8A6B62"/>
    <w:lvl w:ilvl="0" w:tplc="F41EE086">
      <w:numFmt w:val="bullet"/>
      <w:lvlText w:val="-"/>
      <w:lvlJc w:val="left"/>
      <w:pPr>
        <w:ind w:left="2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62FACC">
      <w:numFmt w:val="bullet"/>
      <w:lvlText w:val="•"/>
      <w:lvlJc w:val="left"/>
      <w:pPr>
        <w:ind w:left="230" w:hanging="615"/>
      </w:pPr>
      <w:rPr>
        <w:rFonts w:hint="default"/>
        <w:lang w:val="ru-RU" w:eastAsia="en-US" w:bidi="ar-SA"/>
      </w:rPr>
    </w:lvl>
    <w:lvl w:ilvl="2" w:tplc="F670EB82">
      <w:numFmt w:val="bullet"/>
      <w:lvlText w:val="•"/>
      <w:lvlJc w:val="left"/>
      <w:pPr>
        <w:ind w:left="460" w:hanging="615"/>
      </w:pPr>
      <w:rPr>
        <w:rFonts w:hint="default"/>
        <w:lang w:val="ru-RU" w:eastAsia="en-US" w:bidi="ar-SA"/>
      </w:rPr>
    </w:lvl>
    <w:lvl w:ilvl="3" w:tplc="5F2EDF8A">
      <w:numFmt w:val="bullet"/>
      <w:lvlText w:val="•"/>
      <w:lvlJc w:val="left"/>
      <w:pPr>
        <w:ind w:left="690" w:hanging="615"/>
      </w:pPr>
      <w:rPr>
        <w:rFonts w:hint="default"/>
        <w:lang w:val="ru-RU" w:eastAsia="en-US" w:bidi="ar-SA"/>
      </w:rPr>
    </w:lvl>
    <w:lvl w:ilvl="4" w:tplc="66E0F772">
      <w:numFmt w:val="bullet"/>
      <w:lvlText w:val="•"/>
      <w:lvlJc w:val="left"/>
      <w:pPr>
        <w:ind w:left="920" w:hanging="615"/>
      </w:pPr>
      <w:rPr>
        <w:rFonts w:hint="default"/>
        <w:lang w:val="ru-RU" w:eastAsia="en-US" w:bidi="ar-SA"/>
      </w:rPr>
    </w:lvl>
    <w:lvl w:ilvl="5" w:tplc="8612EC3C">
      <w:numFmt w:val="bullet"/>
      <w:lvlText w:val="•"/>
      <w:lvlJc w:val="left"/>
      <w:pPr>
        <w:ind w:left="1150" w:hanging="615"/>
      </w:pPr>
      <w:rPr>
        <w:rFonts w:hint="default"/>
        <w:lang w:val="ru-RU" w:eastAsia="en-US" w:bidi="ar-SA"/>
      </w:rPr>
    </w:lvl>
    <w:lvl w:ilvl="6" w:tplc="3BA6A468">
      <w:numFmt w:val="bullet"/>
      <w:lvlText w:val="•"/>
      <w:lvlJc w:val="left"/>
      <w:pPr>
        <w:ind w:left="1380" w:hanging="615"/>
      </w:pPr>
      <w:rPr>
        <w:rFonts w:hint="default"/>
        <w:lang w:val="ru-RU" w:eastAsia="en-US" w:bidi="ar-SA"/>
      </w:rPr>
    </w:lvl>
    <w:lvl w:ilvl="7" w:tplc="9C841D16">
      <w:numFmt w:val="bullet"/>
      <w:lvlText w:val="•"/>
      <w:lvlJc w:val="left"/>
      <w:pPr>
        <w:ind w:left="1610" w:hanging="615"/>
      </w:pPr>
      <w:rPr>
        <w:rFonts w:hint="default"/>
        <w:lang w:val="ru-RU" w:eastAsia="en-US" w:bidi="ar-SA"/>
      </w:rPr>
    </w:lvl>
    <w:lvl w:ilvl="8" w:tplc="1A7A13D8">
      <w:numFmt w:val="bullet"/>
      <w:lvlText w:val="•"/>
      <w:lvlJc w:val="left"/>
      <w:pPr>
        <w:ind w:left="1840" w:hanging="615"/>
      </w:pPr>
      <w:rPr>
        <w:rFonts w:hint="default"/>
        <w:lang w:val="ru-RU" w:eastAsia="en-US" w:bidi="ar-SA"/>
      </w:rPr>
    </w:lvl>
  </w:abstractNum>
  <w:abstractNum w:abstractNumId="26">
    <w:nsid w:val="74A52697"/>
    <w:multiLevelType w:val="hybridMultilevel"/>
    <w:tmpl w:val="65083FCE"/>
    <w:lvl w:ilvl="0" w:tplc="FA9E138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23"/>
  </w:num>
  <w:num w:numId="16">
    <w:abstractNumId w:val="26"/>
  </w:num>
  <w:num w:numId="17">
    <w:abstractNumId w:val="9"/>
  </w:num>
  <w:num w:numId="18">
    <w:abstractNumId w:val="16"/>
  </w:num>
  <w:num w:numId="19">
    <w:abstractNumId w:val="11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7736"/>
    <w:rsid w:val="00082DC6"/>
    <w:rsid w:val="00092330"/>
    <w:rsid w:val="000A7173"/>
    <w:rsid w:val="0015074B"/>
    <w:rsid w:val="00167B2D"/>
    <w:rsid w:val="00200EB2"/>
    <w:rsid w:val="00235B75"/>
    <w:rsid w:val="00266772"/>
    <w:rsid w:val="0029639D"/>
    <w:rsid w:val="00326F90"/>
    <w:rsid w:val="003332A9"/>
    <w:rsid w:val="003467B2"/>
    <w:rsid w:val="00353AEB"/>
    <w:rsid w:val="00375547"/>
    <w:rsid w:val="003B338A"/>
    <w:rsid w:val="003B4319"/>
    <w:rsid w:val="003D36A3"/>
    <w:rsid w:val="004035AE"/>
    <w:rsid w:val="00413AE6"/>
    <w:rsid w:val="0042124B"/>
    <w:rsid w:val="0044450C"/>
    <w:rsid w:val="00464581"/>
    <w:rsid w:val="004A0715"/>
    <w:rsid w:val="004B5F2C"/>
    <w:rsid w:val="004D79C0"/>
    <w:rsid w:val="00541D38"/>
    <w:rsid w:val="00563B6D"/>
    <w:rsid w:val="00574662"/>
    <w:rsid w:val="005D0C85"/>
    <w:rsid w:val="005D5485"/>
    <w:rsid w:val="005E3970"/>
    <w:rsid w:val="005E64E4"/>
    <w:rsid w:val="00636091"/>
    <w:rsid w:val="006417CC"/>
    <w:rsid w:val="00643137"/>
    <w:rsid w:val="0065368F"/>
    <w:rsid w:val="006614F4"/>
    <w:rsid w:val="006640B5"/>
    <w:rsid w:val="006A76AA"/>
    <w:rsid w:val="006D0319"/>
    <w:rsid w:val="00720C4E"/>
    <w:rsid w:val="00747656"/>
    <w:rsid w:val="007A6265"/>
    <w:rsid w:val="008043E9"/>
    <w:rsid w:val="00807956"/>
    <w:rsid w:val="0081602E"/>
    <w:rsid w:val="0085570A"/>
    <w:rsid w:val="00890D71"/>
    <w:rsid w:val="008D7817"/>
    <w:rsid w:val="00906853"/>
    <w:rsid w:val="00906A52"/>
    <w:rsid w:val="009127F9"/>
    <w:rsid w:val="009404AE"/>
    <w:rsid w:val="00952A8B"/>
    <w:rsid w:val="00956816"/>
    <w:rsid w:val="009605CD"/>
    <w:rsid w:val="00960F7B"/>
    <w:rsid w:val="009834AF"/>
    <w:rsid w:val="009A19CB"/>
    <w:rsid w:val="009C53CC"/>
    <w:rsid w:val="00A32836"/>
    <w:rsid w:val="00A42233"/>
    <w:rsid w:val="00A46208"/>
    <w:rsid w:val="00A70739"/>
    <w:rsid w:val="00A73F11"/>
    <w:rsid w:val="00AA1D8D"/>
    <w:rsid w:val="00B37C87"/>
    <w:rsid w:val="00B47730"/>
    <w:rsid w:val="00BB0D1E"/>
    <w:rsid w:val="00BF6BC6"/>
    <w:rsid w:val="00C04E82"/>
    <w:rsid w:val="00C12682"/>
    <w:rsid w:val="00C57C1F"/>
    <w:rsid w:val="00CB0664"/>
    <w:rsid w:val="00CC115A"/>
    <w:rsid w:val="00CD0A5E"/>
    <w:rsid w:val="00DB64D0"/>
    <w:rsid w:val="00DD0C88"/>
    <w:rsid w:val="00DE7193"/>
    <w:rsid w:val="00DF1D4A"/>
    <w:rsid w:val="00E22F2E"/>
    <w:rsid w:val="00E64B15"/>
    <w:rsid w:val="00E85591"/>
    <w:rsid w:val="00EB1017"/>
    <w:rsid w:val="00F50320"/>
    <w:rsid w:val="00F74C5E"/>
    <w:rsid w:val="00FC693F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35AE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99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99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747656"/>
  </w:style>
  <w:style w:type="character" w:styleId="aff9">
    <w:name w:val="Hyperlink"/>
    <w:basedOn w:val="a2"/>
    <w:uiPriority w:val="99"/>
    <w:unhideWhenUsed/>
    <w:rsid w:val="00747656"/>
    <w:rPr>
      <w:strike w:val="0"/>
      <w:dstrike w:val="0"/>
      <w:color w:val="6D9A00"/>
      <w:u w:val="none"/>
      <w:effect w:val="none"/>
    </w:rPr>
  </w:style>
  <w:style w:type="character" w:styleId="affa">
    <w:name w:val="FollowedHyperlink"/>
    <w:basedOn w:val="a2"/>
    <w:uiPriority w:val="99"/>
    <w:semiHidden/>
    <w:unhideWhenUsed/>
    <w:rsid w:val="00747656"/>
    <w:rPr>
      <w:color w:val="800080" w:themeColor="followedHyperlink"/>
      <w:u w:val="single"/>
    </w:rPr>
  </w:style>
  <w:style w:type="paragraph" w:styleId="affb">
    <w:name w:val="Normal (Web)"/>
    <w:basedOn w:val="a1"/>
    <w:uiPriority w:val="99"/>
    <w:unhideWhenUsed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c">
    <w:name w:val="Plain Text"/>
    <w:basedOn w:val="a1"/>
    <w:link w:val="affd"/>
    <w:uiPriority w:val="99"/>
    <w:semiHidden/>
    <w:unhideWhenUsed/>
    <w:rsid w:val="007476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d">
    <w:name w:val="Текст Знак"/>
    <w:basedOn w:val="a2"/>
    <w:link w:val="affc"/>
    <w:uiPriority w:val="99"/>
    <w:semiHidden/>
    <w:rsid w:val="0074765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e">
    <w:name w:val="Balloon Text"/>
    <w:basedOn w:val="a1"/>
    <w:link w:val="afff"/>
    <w:uiPriority w:val="99"/>
    <w:semiHidden/>
    <w:unhideWhenUsed/>
    <w:rsid w:val="00747656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f">
    <w:name w:val="Текст выноски Знак"/>
    <w:basedOn w:val="a2"/>
    <w:link w:val="affe"/>
    <w:uiPriority w:val="99"/>
    <w:semiHidden/>
    <w:rsid w:val="007476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Без интервала Знак"/>
    <w:basedOn w:val="a2"/>
    <w:link w:val="a9"/>
    <w:uiPriority w:val="1"/>
    <w:locked/>
    <w:rsid w:val="00747656"/>
  </w:style>
  <w:style w:type="paragraph" w:customStyle="1" w:styleId="110">
    <w:name w:val="Заголовок 11"/>
    <w:basedOn w:val="a1"/>
    <w:next w:val="a1"/>
    <w:uiPriority w:val="9"/>
    <w:qFormat/>
    <w:rsid w:val="007476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iPriority w:val="99"/>
    <w:qFormat/>
    <w:rsid w:val="007476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310">
    <w:name w:val="Заголовок 31"/>
    <w:basedOn w:val="a1"/>
    <w:next w:val="a1"/>
    <w:uiPriority w:val="9"/>
    <w:semiHidden/>
    <w:qFormat/>
    <w:rsid w:val="0074765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41">
    <w:name w:val="Заголовок 41"/>
    <w:basedOn w:val="a1"/>
    <w:next w:val="a1"/>
    <w:uiPriority w:val="9"/>
    <w:semiHidden/>
    <w:qFormat/>
    <w:rsid w:val="0074765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51">
    <w:name w:val="Заголовок 51"/>
    <w:basedOn w:val="a1"/>
    <w:next w:val="a1"/>
    <w:uiPriority w:val="9"/>
    <w:semiHidden/>
    <w:qFormat/>
    <w:rsid w:val="0074765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61">
    <w:name w:val="Заголовок 61"/>
    <w:basedOn w:val="a1"/>
    <w:next w:val="a1"/>
    <w:uiPriority w:val="9"/>
    <w:semiHidden/>
    <w:qFormat/>
    <w:rsid w:val="0074765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val="ru-RU" w:eastAsia="ru-RU"/>
    </w:rPr>
  </w:style>
  <w:style w:type="paragraph" w:customStyle="1" w:styleId="71">
    <w:name w:val="Заголовок 71"/>
    <w:basedOn w:val="a1"/>
    <w:next w:val="a1"/>
    <w:uiPriority w:val="9"/>
    <w:semiHidden/>
    <w:qFormat/>
    <w:rsid w:val="0074765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val="ru-RU" w:eastAsia="ru-RU"/>
    </w:rPr>
  </w:style>
  <w:style w:type="paragraph" w:customStyle="1" w:styleId="81">
    <w:name w:val="Заголовок 81"/>
    <w:basedOn w:val="a1"/>
    <w:next w:val="a1"/>
    <w:uiPriority w:val="9"/>
    <w:semiHidden/>
    <w:qFormat/>
    <w:rsid w:val="0074765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val="ru-RU" w:eastAsia="ru-RU"/>
    </w:rPr>
  </w:style>
  <w:style w:type="paragraph" w:customStyle="1" w:styleId="91">
    <w:name w:val="Заголовок 91"/>
    <w:basedOn w:val="a1"/>
    <w:next w:val="a1"/>
    <w:uiPriority w:val="9"/>
    <w:semiHidden/>
    <w:qFormat/>
    <w:rsid w:val="0074765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paragraph" w:customStyle="1" w:styleId="15">
    <w:name w:val="Название объекта1"/>
    <w:basedOn w:val="a1"/>
    <w:next w:val="a1"/>
    <w:uiPriority w:val="35"/>
    <w:semiHidden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val="ru-RU" w:eastAsia="ru-RU"/>
    </w:rPr>
  </w:style>
  <w:style w:type="paragraph" w:customStyle="1" w:styleId="16">
    <w:name w:val="Название1"/>
    <w:basedOn w:val="a1"/>
    <w:next w:val="a1"/>
    <w:uiPriority w:val="99"/>
    <w:qFormat/>
    <w:rsid w:val="0074765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ru-RU" w:eastAsia="ru-RU"/>
    </w:rPr>
  </w:style>
  <w:style w:type="paragraph" w:customStyle="1" w:styleId="17">
    <w:name w:val="Подзаголовок1"/>
    <w:basedOn w:val="a1"/>
    <w:next w:val="a1"/>
    <w:uiPriority w:val="11"/>
    <w:qFormat/>
    <w:rsid w:val="0074765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paragraph" w:customStyle="1" w:styleId="211">
    <w:name w:val="Цитата 21"/>
    <w:basedOn w:val="a1"/>
    <w:next w:val="a1"/>
    <w:uiPriority w:val="29"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paragraph" w:customStyle="1" w:styleId="18">
    <w:name w:val="Выделенная цитата1"/>
    <w:basedOn w:val="a1"/>
    <w:next w:val="a1"/>
    <w:uiPriority w:val="30"/>
    <w:qFormat/>
    <w:rsid w:val="0074765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customStyle="1" w:styleId="2c">
    <w:name w:val="Основной текст (2)_"/>
    <w:link w:val="2d"/>
    <w:locked/>
    <w:rsid w:val="00747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74765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8">
    <w:name w:val="Заголовок №3_"/>
    <w:link w:val="39"/>
    <w:locked/>
    <w:rsid w:val="00747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9">
    <w:name w:val="Заголовок №3"/>
    <w:basedOn w:val="a1"/>
    <w:link w:val="38"/>
    <w:rsid w:val="0074765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afff0">
    <w:name w:val="Основной текст_"/>
    <w:link w:val="3a"/>
    <w:locked/>
    <w:rsid w:val="007476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1"/>
    <w:link w:val="afff0"/>
    <w:rsid w:val="00747656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2">
    <w:name w:val="Основной текст (8)_"/>
    <w:link w:val="83"/>
    <w:locked/>
    <w:rsid w:val="007476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747656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ash041e0431044b0447043d044b0439">
    <w:name w:val="dash041e_0431_044b_0447_043d_044b_0439"/>
    <w:basedOn w:val="a1"/>
    <w:uiPriority w:val="99"/>
    <w:rsid w:val="007476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f1">
    <w:name w:val="Стиль"/>
    <w:uiPriority w:val="99"/>
    <w:rsid w:val="007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f2">
    <w:name w:val="Содержимое таблицы"/>
    <w:basedOn w:val="a1"/>
    <w:uiPriority w:val="99"/>
    <w:rsid w:val="007476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"/>
    <w:basedOn w:val="a1"/>
    <w:uiPriority w:val="99"/>
    <w:rsid w:val="007476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7476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dash041e005f0431005f044b005f0447005f043d005f044b005f04391">
    <w:name w:val="dash041e_005f0431_005f044b_005f0447_005f043d_005f044b_005f04391"/>
    <w:basedOn w:val="a1"/>
    <w:uiPriority w:val="99"/>
    <w:rsid w:val="007476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0"/>
      <w:szCs w:val="20"/>
      <w:lang w:val="ru-RU" w:eastAsia="ru-RU"/>
    </w:rPr>
  </w:style>
  <w:style w:type="paragraph" w:customStyle="1" w:styleId="text">
    <w:name w:val="text"/>
    <w:basedOn w:val="a1"/>
    <w:uiPriority w:val="99"/>
    <w:rsid w:val="00747656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Style22">
    <w:name w:val="Style22"/>
    <w:basedOn w:val="a1"/>
    <w:uiPriority w:val="99"/>
    <w:rsid w:val="0074765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paragraph" w:customStyle="1" w:styleId="19">
    <w:name w:val="Знак1"/>
    <w:basedOn w:val="a1"/>
    <w:uiPriority w:val="99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b">
    <w:name w:val="Знак3 Знак Знак Знак"/>
    <w:basedOn w:val="a1"/>
    <w:uiPriority w:val="99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3c">
    <w:name w:val="Основной текст (3)_"/>
    <w:basedOn w:val="a2"/>
    <w:link w:val="3d"/>
    <w:locked/>
    <w:rsid w:val="00747656"/>
    <w:rPr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7656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Standard">
    <w:name w:val="Standard"/>
    <w:rsid w:val="00747656"/>
    <w:pPr>
      <w:suppressAutoHyphens/>
      <w:autoSpaceDN w:val="0"/>
    </w:pPr>
    <w:rPr>
      <w:rFonts w:ascii="Calibri" w:eastAsia="SimSun" w:hAnsi="Calibri" w:cs="Tahoma"/>
      <w:kern w:val="3"/>
      <w:lang w:val="ru-RU"/>
    </w:rPr>
  </w:style>
  <w:style w:type="character" w:customStyle="1" w:styleId="1a">
    <w:name w:val="Выделение1"/>
    <w:uiPriority w:val="20"/>
    <w:qFormat/>
    <w:rsid w:val="00747656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1b">
    <w:name w:val="Слабое выделение1"/>
    <w:uiPriority w:val="19"/>
    <w:qFormat/>
    <w:rsid w:val="00747656"/>
    <w:rPr>
      <w:rFonts w:ascii="Cambria" w:eastAsia="Times New Roman" w:hAnsi="Cambria" w:cs="Times New Roman" w:hint="default"/>
      <w:i/>
      <w:iCs/>
      <w:color w:val="C0504D"/>
    </w:rPr>
  </w:style>
  <w:style w:type="character" w:customStyle="1" w:styleId="1c">
    <w:name w:val="Сильное выделение1"/>
    <w:uiPriority w:val="21"/>
    <w:qFormat/>
    <w:rsid w:val="0074765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31"/>
    <w:qFormat/>
    <w:rsid w:val="00747656"/>
    <w:rPr>
      <w:i/>
      <w:iCs/>
      <w:smallCaps/>
      <w:color w:val="C0504D"/>
      <w:u w:color="C0504D"/>
    </w:rPr>
  </w:style>
  <w:style w:type="character" w:customStyle="1" w:styleId="1e">
    <w:name w:val="Сильная ссылка1"/>
    <w:uiPriority w:val="32"/>
    <w:qFormat/>
    <w:rsid w:val="00747656"/>
    <w:rPr>
      <w:b/>
      <w:bCs/>
      <w:i/>
      <w:iCs/>
      <w:smallCaps/>
      <w:color w:val="C0504D"/>
      <w:u w:color="C0504D"/>
    </w:rPr>
  </w:style>
  <w:style w:type="character" w:customStyle="1" w:styleId="1f">
    <w:name w:val="Название книги1"/>
    <w:uiPriority w:val="33"/>
    <w:qFormat/>
    <w:rsid w:val="00747656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11">
    <w:name w:val="Заголовок 1 Знак1"/>
    <w:basedOn w:val="a2"/>
    <w:uiPriority w:val="9"/>
    <w:locked/>
    <w:rsid w:val="0074765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0">
    <w:name w:val="Текст выноски Знак1"/>
    <w:basedOn w:val="a2"/>
    <w:uiPriority w:val="99"/>
    <w:semiHidden/>
    <w:rsid w:val="00747656"/>
    <w:rPr>
      <w:rFonts w:ascii="Tahoma" w:hAnsi="Tahoma" w:cs="Tahoma" w:hint="default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2"/>
    <w:uiPriority w:val="99"/>
    <w:rsid w:val="00747656"/>
    <w:rPr>
      <w:b/>
      <w:bCs/>
    </w:rPr>
  </w:style>
  <w:style w:type="character" w:customStyle="1" w:styleId="Text0">
    <w:name w:val="Text"/>
    <w:rsid w:val="0074765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Style40">
    <w:name w:val="Font Style40"/>
    <w:rsid w:val="00747656"/>
    <w:rPr>
      <w:rFonts w:ascii="Arial" w:hAnsi="Arial" w:cs="Arial" w:hint="default"/>
      <w:b/>
      <w:bCs/>
      <w:sz w:val="18"/>
      <w:szCs w:val="18"/>
    </w:rPr>
  </w:style>
  <w:style w:type="character" w:customStyle="1" w:styleId="212">
    <w:name w:val="Заголовок 2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747656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747656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character" w:customStyle="1" w:styleId="1f1">
    <w:name w:val="Название Знак1"/>
    <w:basedOn w:val="a2"/>
    <w:uiPriority w:val="10"/>
    <w:rsid w:val="0074765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Подзаголовок Знак1"/>
    <w:basedOn w:val="a2"/>
    <w:uiPriority w:val="11"/>
    <w:rsid w:val="0074765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2"/>
    <w:uiPriority w:val="29"/>
    <w:rsid w:val="00747656"/>
    <w:rPr>
      <w:i/>
      <w:iCs/>
      <w:color w:val="000000" w:themeColor="text1"/>
    </w:rPr>
  </w:style>
  <w:style w:type="character" w:customStyle="1" w:styleId="1f3">
    <w:name w:val="Выделенная цитата Знак1"/>
    <w:basedOn w:val="a2"/>
    <w:uiPriority w:val="30"/>
    <w:rsid w:val="00747656"/>
    <w:rPr>
      <w:b/>
      <w:bCs/>
      <w:i/>
      <w:iCs/>
      <w:color w:val="4F81BD" w:themeColor="accent1"/>
    </w:rPr>
  </w:style>
  <w:style w:type="table" w:customStyle="1" w:styleId="1f4">
    <w:name w:val="Сетка таблицы1"/>
    <w:basedOn w:val="a3"/>
    <w:rsid w:val="0074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4"/>
    <w:uiPriority w:val="99"/>
    <w:semiHidden/>
    <w:unhideWhenUsed/>
    <w:rsid w:val="00747656"/>
  </w:style>
  <w:style w:type="paragraph" w:styleId="2f">
    <w:name w:val="Body Text Indent 2"/>
    <w:basedOn w:val="a1"/>
    <w:link w:val="2f0"/>
    <w:unhideWhenUsed/>
    <w:rsid w:val="00747656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f0">
    <w:name w:val="Основной текст с отступом 2 Знак"/>
    <w:basedOn w:val="a2"/>
    <w:link w:val="2f"/>
    <w:rsid w:val="00747656"/>
    <w:rPr>
      <w:rFonts w:ascii="Calibri" w:eastAsia="Times New Roman" w:hAnsi="Calibri" w:cs="Times New Roman"/>
      <w:lang w:val="ru-RU" w:eastAsia="ru-RU"/>
    </w:rPr>
  </w:style>
  <w:style w:type="paragraph" w:styleId="afff4">
    <w:name w:val="Body Text Indent"/>
    <w:basedOn w:val="a1"/>
    <w:link w:val="afff5"/>
    <w:unhideWhenUsed/>
    <w:rsid w:val="00747656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ff5">
    <w:name w:val="Основной текст с отступом Знак"/>
    <w:basedOn w:val="a2"/>
    <w:link w:val="afff4"/>
    <w:rsid w:val="00747656"/>
    <w:rPr>
      <w:rFonts w:ascii="Calibri" w:eastAsia="Times New Roman" w:hAnsi="Calibri" w:cs="Times New Roman"/>
      <w:lang w:val="ru-RU" w:eastAsia="ru-RU"/>
    </w:rPr>
  </w:style>
  <w:style w:type="character" w:customStyle="1" w:styleId="afff6">
    <w:name w:val="Основной текст + Курсив"/>
    <w:aliases w:val="Интервал 0 pt4"/>
    <w:basedOn w:val="a2"/>
    <w:uiPriority w:val="99"/>
    <w:rsid w:val="00747656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2">
    <w:name w:val="Font Style12"/>
    <w:basedOn w:val="a2"/>
    <w:rsid w:val="00747656"/>
  </w:style>
  <w:style w:type="paragraph" w:customStyle="1" w:styleId="c5">
    <w:name w:val="c5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2"/>
    <w:rsid w:val="00747656"/>
  </w:style>
  <w:style w:type="character" w:customStyle="1" w:styleId="c4">
    <w:name w:val="c4"/>
    <w:basedOn w:val="a2"/>
    <w:rsid w:val="00747656"/>
  </w:style>
  <w:style w:type="paragraph" w:customStyle="1" w:styleId="afff7">
    <w:name w:val="Знак Знак"/>
    <w:basedOn w:val="a1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112">
    <w:name w:val="Нет списка11"/>
    <w:next w:val="a4"/>
    <w:uiPriority w:val="99"/>
    <w:semiHidden/>
    <w:unhideWhenUsed/>
    <w:rsid w:val="00747656"/>
  </w:style>
  <w:style w:type="character" w:styleId="afff8">
    <w:name w:val="page number"/>
    <w:basedOn w:val="a2"/>
    <w:uiPriority w:val="99"/>
    <w:rsid w:val="00747656"/>
  </w:style>
  <w:style w:type="table" w:customStyle="1" w:styleId="113">
    <w:name w:val="Сетка таблицы11"/>
    <w:uiPriority w:val="99"/>
    <w:rsid w:val="00747656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747656"/>
  </w:style>
  <w:style w:type="character" w:customStyle="1" w:styleId="c2">
    <w:name w:val="c2"/>
    <w:rsid w:val="00747656"/>
  </w:style>
  <w:style w:type="paragraph" w:customStyle="1" w:styleId="c0">
    <w:name w:val="c0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747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24">
    <w:name w:val="c24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2"/>
    <w:rsid w:val="00747656"/>
  </w:style>
  <w:style w:type="character" w:customStyle="1" w:styleId="c19">
    <w:name w:val="c19"/>
    <w:basedOn w:val="a2"/>
    <w:rsid w:val="00747656"/>
  </w:style>
  <w:style w:type="character" w:customStyle="1" w:styleId="c21">
    <w:name w:val="c21"/>
    <w:basedOn w:val="a2"/>
    <w:rsid w:val="00747656"/>
  </w:style>
  <w:style w:type="character" w:customStyle="1" w:styleId="big">
    <w:name w:val="big"/>
    <w:basedOn w:val="a2"/>
    <w:rsid w:val="00747656"/>
  </w:style>
  <w:style w:type="character" w:customStyle="1" w:styleId="empty-marker">
    <w:name w:val="empty-marker"/>
    <w:basedOn w:val="a2"/>
    <w:rsid w:val="00747656"/>
  </w:style>
  <w:style w:type="paragraph" w:customStyle="1" w:styleId="220">
    <w:name w:val="Заголовок 22"/>
    <w:basedOn w:val="a1"/>
    <w:uiPriority w:val="1"/>
    <w:qFormat/>
    <w:rsid w:val="00747656"/>
    <w:pPr>
      <w:widowControl w:val="0"/>
      <w:autoSpaceDE w:val="0"/>
      <w:autoSpaceDN w:val="0"/>
      <w:spacing w:after="0" w:line="272" w:lineRule="exact"/>
      <w:ind w:left="58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35AE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99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99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747656"/>
  </w:style>
  <w:style w:type="character" w:styleId="aff9">
    <w:name w:val="Hyperlink"/>
    <w:basedOn w:val="a2"/>
    <w:uiPriority w:val="99"/>
    <w:unhideWhenUsed/>
    <w:rsid w:val="00747656"/>
    <w:rPr>
      <w:strike w:val="0"/>
      <w:dstrike w:val="0"/>
      <w:color w:val="6D9A00"/>
      <w:u w:val="none"/>
      <w:effect w:val="none"/>
    </w:rPr>
  </w:style>
  <w:style w:type="character" w:styleId="affa">
    <w:name w:val="FollowedHyperlink"/>
    <w:basedOn w:val="a2"/>
    <w:uiPriority w:val="99"/>
    <w:semiHidden/>
    <w:unhideWhenUsed/>
    <w:rsid w:val="00747656"/>
    <w:rPr>
      <w:color w:val="800080" w:themeColor="followedHyperlink"/>
      <w:u w:val="single"/>
    </w:rPr>
  </w:style>
  <w:style w:type="paragraph" w:styleId="affb">
    <w:name w:val="Normal (Web)"/>
    <w:basedOn w:val="a1"/>
    <w:uiPriority w:val="99"/>
    <w:unhideWhenUsed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c">
    <w:name w:val="Plain Text"/>
    <w:basedOn w:val="a1"/>
    <w:link w:val="affd"/>
    <w:uiPriority w:val="99"/>
    <w:semiHidden/>
    <w:unhideWhenUsed/>
    <w:rsid w:val="007476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d">
    <w:name w:val="Текст Знак"/>
    <w:basedOn w:val="a2"/>
    <w:link w:val="affc"/>
    <w:uiPriority w:val="99"/>
    <w:semiHidden/>
    <w:rsid w:val="0074765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e">
    <w:name w:val="Balloon Text"/>
    <w:basedOn w:val="a1"/>
    <w:link w:val="afff"/>
    <w:uiPriority w:val="99"/>
    <w:semiHidden/>
    <w:unhideWhenUsed/>
    <w:rsid w:val="00747656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f">
    <w:name w:val="Текст выноски Знак"/>
    <w:basedOn w:val="a2"/>
    <w:link w:val="affe"/>
    <w:uiPriority w:val="99"/>
    <w:semiHidden/>
    <w:rsid w:val="007476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Без интервала Знак"/>
    <w:basedOn w:val="a2"/>
    <w:link w:val="a9"/>
    <w:uiPriority w:val="1"/>
    <w:locked/>
    <w:rsid w:val="00747656"/>
  </w:style>
  <w:style w:type="paragraph" w:customStyle="1" w:styleId="110">
    <w:name w:val="Заголовок 11"/>
    <w:basedOn w:val="a1"/>
    <w:next w:val="a1"/>
    <w:uiPriority w:val="9"/>
    <w:qFormat/>
    <w:rsid w:val="007476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iPriority w:val="99"/>
    <w:qFormat/>
    <w:rsid w:val="007476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310">
    <w:name w:val="Заголовок 31"/>
    <w:basedOn w:val="a1"/>
    <w:next w:val="a1"/>
    <w:uiPriority w:val="9"/>
    <w:semiHidden/>
    <w:qFormat/>
    <w:rsid w:val="0074765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41">
    <w:name w:val="Заголовок 41"/>
    <w:basedOn w:val="a1"/>
    <w:next w:val="a1"/>
    <w:uiPriority w:val="9"/>
    <w:semiHidden/>
    <w:qFormat/>
    <w:rsid w:val="0074765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51">
    <w:name w:val="Заголовок 51"/>
    <w:basedOn w:val="a1"/>
    <w:next w:val="a1"/>
    <w:uiPriority w:val="9"/>
    <w:semiHidden/>
    <w:qFormat/>
    <w:rsid w:val="0074765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val="ru-RU" w:eastAsia="ru-RU"/>
    </w:rPr>
  </w:style>
  <w:style w:type="paragraph" w:customStyle="1" w:styleId="61">
    <w:name w:val="Заголовок 61"/>
    <w:basedOn w:val="a1"/>
    <w:next w:val="a1"/>
    <w:uiPriority w:val="9"/>
    <w:semiHidden/>
    <w:qFormat/>
    <w:rsid w:val="0074765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val="ru-RU" w:eastAsia="ru-RU"/>
    </w:rPr>
  </w:style>
  <w:style w:type="paragraph" w:customStyle="1" w:styleId="71">
    <w:name w:val="Заголовок 71"/>
    <w:basedOn w:val="a1"/>
    <w:next w:val="a1"/>
    <w:uiPriority w:val="9"/>
    <w:semiHidden/>
    <w:qFormat/>
    <w:rsid w:val="0074765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val="ru-RU" w:eastAsia="ru-RU"/>
    </w:rPr>
  </w:style>
  <w:style w:type="paragraph" w:customStyle="1" w:styleId="81">
    <w:name w:val="Заголовок 81"/>
    <w:basedOn w:val="a1"/>
    <w:next w:val="a1"/>
    <w:uiPriority w:val="9"/>
    <w:semiHidden/>
    <w:qFormat/>
    <w:rsid w:val="0074765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val="ru-RU" w:eastAsia="ru-RU"/>
    </w:rPr>
  </w:style>
  <w:style w:type="paragraph" w:customStyle="1" w:styleId="91">
    <w:name w:val="Заголовок 91"/>
    <w:basedOn w:val="a1"/>
    <w:next w:val="a1"/>
    <w:uiPriority w:val="9"/>
    <w:semiHidden/>
    <w:qFormat/>
    <w:rsid w:val="0074765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paragraph" w:customStyle="1" w:styleId="15">
    <w:name w:val="Название объекта1"/>
    <w:basedOn w:val="a1"/>
    <w:next w:val="a1"/>
    <w:uiPriority w:val="35"/>
    <w:semiHidden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val="ru-RU" w:eastAsia="ru-RU"/>
    </w:rPr>
  </w:style>
  <w:style w:type="paragraph" w:customStyle="1" w:styleId="16">
    <w:name w:val="Название1"/>
    <w:basedOn w:val="a1"/>
    <w:next w:val="a1"/>
    <w:uiPriority w:val="99"/>
    <w:qFormat/>
    <w:rsid w:val="0074765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ru-RU" w:eastAsia="ru-RU"/>
    </w:rPr>
  </w:style>
  <w:style w:type="paragraph" w:customStyle="1" w:styleId="17">
    <w:name w:val="Подзаголовок1"/>
    <w:basedOn w:val="a1"/>
    <w:next w:val="a1"/>
    <w:uiPriority w:val="11"/>
    <w:qFormat/>
    <w:rsid w:val="0074765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paragraph" w:customStyle="1" w:styleId="211">
    <w:name w:val="Цитата 21"/>
    <w:basedOn w:val="a1"/>
    <w:next w:val="a1"/>
    <w:uiPriority w:val="29"/>
    <w:qFormat/>
    <w:rsid w:val="00747656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paragraph" w:customStyle="1" w:styleId="18">
    <w:name w:val="Выделенная цитата1"/>
    <w:basedOn w:val="a1"/>
    <w:next w:val="a1"/>
    <w:uiPriority w:val="30"/>
    <w:qFormat/>
    <w:rsid w:val="0074765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customStyle="1" w:styleId="2c">
    <w:name w:val="Основной текст (2)_"/>
    <w:link w:val="2d"/>
    <w:locked/>
    <w:rsid w:val="00747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74765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8">
    <w:name w:val="Заголовок №3_"/>
    <w:link w:val="39"/>
    <w:locked/>
    <w:rsid w:val="00747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9">
    <w:name w:val="Заголовок №3"/>
    <w:basedOn w:val="a1"/>
    <w:link w:val="38"/>
    <w:rsid w:val="0074765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afff0">
    <w:name w:val="Основной текст_"/>
    <w:link w:val="3a"/>
    <w:locked/>
    <w:rsid w:val="007476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1"/>
    <w:link w:val="afff0"/>
    <w:rsid w:val="00747656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2">
    <w:name w:val="Основной текст (8)_"/>
    <w:link w:val="83"/>
    <w:locked/>
    <w:rsid w:val="007476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747656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ash041e0431044b0447043d044b0439">
    <w:name w:val="dash041e_0431_044b_0447_043d_044b_0439"/>
    <w:basedOn w:val="a1"/>
    <w:uiPriority w:val="99"/>
    <w:rsid w:val="007476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f1">
    <w:name w:val="Стиль"/>
    <w:uiPriority w:val="99"/>
    <w:rsid w:val="007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f2">
    <w:name w:val="Содержимое таблицы"/>
    <w:basedOn w:val="a1"/>
    <w:uiPriority w:val="99"/>
    <w:rsid w:val="007476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"/>
    <w:basedOn w:val="a1"/>
    <w:uiPriority w:val="99"/>
    <w:rsid w:val="007476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7476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customStyle="1" w:styleId="dash041e005f0431005f044b005f0447005f043d005f044b005f04391">
    <w:name w:val="dash041e_005f0431_005f044b_005f0447_005f043d_005f044b_005f04391"/>
    <w:basedOn w:val="a1"/>
    <w:uiPriority w:val="99"/>
    <w:rsid w:val="007476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0"/>
      <w:szCs w:val="20"/>
      <w:lang w:val="ru-RU" w:eastAsia="ru-RU"/>
    </w:rPr>
  </w:style>
  <w:style w:type="paragraph" w:customStyle="1" w:styleId="text">
    <w:name w:val="text"/>
    <w:basedOn w:val="a1"/>
    <w:uiPriority w:val="99"/>
    <w:rsid w:val="00747656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Style22">
    <w:name w:val="Style22"/>
    <w:basedOn w:val="a1"/>
    <w:uiPriority w:val="99"/>
    <w:rsid w:val="0074765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paragraph" w:customStyle="1" w:styleId="19">
    <w:name w:val="Знак1"/>
    <w:basedOn w:val="a1"/>
    <w:uiPriority w:val="99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b">
    <w:name w:val="Знак3 Знак Знак Знак"/>
    <w:basedOn w:val="a1"/>
    <w:uiPriority w:val="99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3c">
    <w:name w:val="Основной текст (3)_"/>
    <w:basedOn w:val="a2"/>
    <w:link w:val="3d"/>
    <w:locked/>
    <w:rsid w:val="00747656"/>
    <w:rPr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7656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Standard">
    <w:name w:val="Standard"/>
    <w:rsid w:val="00747656"/>
    <w:pPr>
      <w:suppressAutoHyphens/>
      <w:autoSpaceDN w:val="0"/>
    </w:pPr>
    <w:rPr>
      <w:rFonts w:ascii="Calibri" w:eastAsia="SimSun" w:hAnsi="Calibri" w:cs="Tahoma"/>
      <w:kern w:val="3"/>
      <w:lang w:val="ru-RU"/>
    </w:rPr>
  </w:style>
  <w:style w:type="character" w:customStyle="1" w:styleId="1a">
    <w:name w:val="Выделение1"/>
    <w:uiPriority w:val="20"/>
    <w:qFormat/>
    <w:rsid w:val="00747656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1b">
    <w:name w:val="Слабое выделение1"/>
    <w:uiPriority w:val="19"/>
    <w:qFormat/>
    <w:rsid w:val="00747656"/>
    <w:rPr>
      <w:rFonts w:ascii="Cambria" w:eastAsia="Times New Roman" w:hAnsi="Cambria" w:cs="Times New Roman" w:hint="default"/>
      <w:i/>
      <w:iCs/>
      <w:color w:val="C0504D"/>
    </w:rPr>
  </w:style>
  <w:style w:type="character" w:customStyle="1" w:styleId="1c">
    <w:name w:val="Сильное выделение1"/>
    <w:uiPriority w:val="21"/>
    <w:qFormat/>
    <w:rsid w:val="0074765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31"/>
    <w:qFormat/>
    <w:rsid w:val="00747656"/>
    <w:rPr>
      <w:i/>
      <w:iCs/>
      <w:smallCaps/>
      <w:color w:val="C0504D"/>
      <w:u w:color="C0504D"/>
    </w:rPr>
  </w:style>
  <w:style w:type="character" w:customStyle="1" w:styleId="1e">
    <w:name w:val="Сильная ссылка1"/>
    <w:uiPriority w:val="32"/>
    <w:qFormat/>
    <w:rsid w:val="00747656"/>
    <w:rPr>
      <w:b/>
      <w:bCs/>
      <w:i/>
      <w:iCs/>
      <w:smallCaps/>
      <w:color w:val="C0504D"/>
      <w:u w:color="C0504D"/>
    </w:rPr>
  </w:style>
  <w:style w:type="character" w:customStyle="1" w:styleId="1f">
    <w:name w:val="Название книги1"/>
    <w:uiPriority w:val="33"/>
    <w:qFormat/>
    <w:rsid w:val="00747656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11">
    <w:name w:val="Заголовок 1 Знак1"/>
    <w:basedOn w:val="a2"/>
    <w:uiPriority w:val="9"/>
    <w:locked/>
    <w:rsid w:val="0074765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0">
    <w:name w:val="Текст выноски Знак1"/>
    <w:basedOn w:val="a2"/>
    <w:uiPriority w:val="99"/>
    <w:semiHidden/>
    <w:rsid w:val="00747656"/>
    <w:rPr>
      <w:rFonts w:ascii="Tahoma" w:hAnsi="Tahoma" w:cs="Tahoma" w:hint="default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2"/>
    <w:uiPriority w:val="99"/>
    <w:rsid w:val="007476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2"/>
    <w:uiPriority w:val="99"/>
    <w:rsid w:val="00747656"/>
    <w:rPr>
      <w:b/>
      <w:bCs/>
    </w:rPr>
  </w:style>
  <w:style w:type="character" w:customStyle="1" w:styleId="Text0">
    <w:name w:val="Text"/>
    <w:rsid w:val="0074765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Style40">
    <w:name w:val="Font Style40"/>
    <w:rsid w:val="00747656"/>
    <w:rPr>
      <w:rFonts w:ascii="Arial" w:hAnsi="Arial" w:cs="Arial" w:hint="default"/>
      <w:b/>
      <w:bCs/>
      <w:sz w:val="18"/>
      <w:szCs w:val="18"/>
    </w:rPr>
  </w:style>
  <w:style w:type="character" w:customStyle="1" w:styleId="212">
    <w:name w:val="Заголовок 2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747656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747656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747656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747656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character" w:customStyle="1" w:styleId="1f1">
    <w:name w:val="Название Знак1"/>
    <w:basedOn w:val="a2"/>
    <w:uiPriority w:val="10"/>
    <w:rsid w:val="0074765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Подзаголовок Знак1"/>
    <w:basedOn w:val="a2"/>
    <w:uiPriority w:val="11"/>
    <w:rsid w:val="0074765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2"/>
    <w:uiPriority w:val="29"/>
    <w:rsid w:val="00747656"/>
    <w:rPr>
      <w:i/>
      <w:iCs/>
      <w:color w:val="000000" w:themeColor="text1"/>
    </w:rPr>
  </w:style>
  <w:style w:type="character" w:customStyle="1" w:styleId="1f3">
    <w:name w:val="Выделенная цитата Знак1"/>
    <w:basedOn w:val="a2"/>
    <w:uiPriority w:val="30"/>
    <w:rsid w:val="00747656"/>
    <w:rPr>
      <w:b/>
      <w:bCs/>
      <w:i/>
      <w:iCs/>
      <w:color w:val="4F81BD" w:themeColor="accent1"/>
    </w:rPr>
  </w:style>
  <w:style w:type="table" w:customStyle="1" w:styleId="1f4">
    <w:name w:val="Сетка таблицы1"/>
    <w:basedOn w:val="a3"/>
    <w:rsid w:val="0074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4"/>
    <w:uiPriority w:val="99"/>
    <w:semiHidden/>
    <w:unhideWhenUsed/>
    <w:rsid w:val="00747656"/>
  </w:style>
  <w:style w:type="paragraph" w:styleId="2f">
    <w:name w:val="Body Text Indent 2"/>
    <w:basedOn w:val="a1"/>
    <w:link w:val="2f0"/>
    <w:unhideWhenUsed/>
    <w:rsid w:val="00747656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f0">
    <w:name w:val="Основной текст с отступом 2 Знак"/>
    <w:basedOn w:val="a2"/>
    <w:link w:val="2f"/>
    <w:rsid w:val="00747656"/>
    <w:rPr>
      <w:rFonts w:ascii="Calibri" w:eastAsia="Times New Roman" w:hAnsi="Calibri" w:cs="Times New Roman"/>
      <w:lang w:val="ru-RU" w:eastAsia="ru-RU"/>
    </w:rPr>
  </w:style>
  <w:style w:type="paragraph" w:styleId="afff4">
    <w:name w:val="Body Text Indent"/>
    <w:basedOn w:val="a1"/>
    <w:link w:val="afff5"/>
    <w:unhideWhenUsed/>
    <w:rsid w:val="00747656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ff5">
    <w:name w:val="Основной текст с отступом Знак"/>
    <w:basedOn w:val="a2"/>
    <w:link w:val="afff4"/>
    <w:rsid w:val="00747656"/>
    <w:rPr>
      <w:rFonts w:ascii="Calibri" w:eastAsia="Times New Roman" w:hAnsi="Calibri" w:cs="Times New Roman"/>
      <w:lang w:val="ru-RU" w:eastAsia="ru-RU"/>
    </w:rPr>
  </w:style>
  <w:style w:type="character" w:customStyle="1" w:styleId="afff6">
    <w:name w:val="Основной текст + Курсив"/>
    <w:aliases w:val="Интервал 0 pt4"/>
    <w:basedOn w:val="a2"/>
    <w:uiPriority w:val="99"/>
    <w:rsid w:val="00747656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2">
    <w:name w:val="Font Style12"/>
    <w:basedOn w:val="a2"/>
    <w:rsid w:val="00747656"/>
  </w:style>
  <w:style w:type="paragraph" w:customStyle="1" w:styleId="c5">
    <w:name w:val="c5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2"/>
    <w:rsid w:val="00747656"/>
  </w:style>
  <w:style w:type="character" w:customStyle="1" w:styleId="c4">
    <w:name w:val="c4"/>
    <w:basedOn w:val="a2"/>
    <w:rsid w:val="00747656"/>
  </w:style>
  <w:style w:type="paragraph" w:customStyle="1" w:styleId="afff7">
    <w:name w:val="Знак Знак"/>
    <w:basedOn w:val="a1"/>
    <w:rsid w:val="0074765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112">
    <w:name w:val="Нет списка11"/>
    <w:next w:val="a4"/>
    <w:uiPriority w:val="99"/>
    <w:semiHidden/>
    <w:unhideWhenUsed/>
    <w:rsid w:val="00747656"/>
  </w:style>
  <w:style w:type="character" w:styleId="afff8">
    <w:name w:val="page number"/>
    <w:basedOn w:val="a2"/>
    <w:uiPriority w:val="99"/>
    <w:rsid w:val="00747656"/>
  </w:style>
  <w:style w:type="table" w:customStyle="1" w:styleId="113">
    <w:name w:val="Сетка таблицы11"/>
    <w:uiPriority w:val="99"/>
    <w:rsid w:val="00747656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747656"/>
  </w:style>
  <w:style w:type="character" w:customStyle="1" w:styleId="c2">
    <w:name w:val="c2"/>
    <w:rsid w:val="00747656"/>
  </w:style>
  <w:style w:type="paragraph" w:customStyle="1" w:styleId="c0">
    <w:name w:val="c0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747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24">
    <w:name w:val="c24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1"/>
    <w:rsid w:val="007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2"/>
    <w:rsid w:val="00747656"/>
  </w:style>
  <w:style w:type="character" w:customStyle="1" w:styleId="c19">
    <w:name w:val="c19"/>
    <w:basedOn w:val="a2"/>
    <w:rsid w:val="00747656"/>
  </w:style>
  <w:style w:type="character" w:customStyle="1" w:styleId="c21">
    <w:name w:val="c21"/>
    <w:basedOn w:val="a2"/>
    <w:rsid w:val="00747656"/>
  </w:style>
  <w:style w:type="character" w:customStyle="1" w:styleId="big">
    <w:name w:val="big"/>
    <w:basedOn w:val="a2"/>
    <w:rsid w:val="00747656"/>
  </w:style>
  <w:style w:type="character" w:customStyle="1" w:styleId="empty-marker">
    <w:name w:val="empty-marker"/>
    <w:basedOn w:val="a2"/>
    <w:rsid w:val="00747656"/>
  </w:style>
  <w:style w:type="paragraph" w:customStyle="1" w:styleId="220">
    <w:name w:val="Заголовок 22"/>
    <w:basedOn w:val="a1"/>
    <w:uiPriority w:val="1"/>
    <w:qFormat/>
    <w:rsid w:val="00747656"/>
    <w:pPr>
      <w:widowControl w:val="0"/>
      <w:autoSpaceDE w:val="0"/>
      <w:autoSpaceDN w:val="0"/>
      <w:spacing w:after="0" w:line="272" w:lineRule="exact"/>
      <w:ind w:left="58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resh.edu.ru/subject/lesson/7370/" TargetMode="External"/><Relationship Id="rId26" Type="http://schemas.openxmlformats.org/officeDocument/2006/relationships/hyperlink" Target="https://resh.edu.ru/subject/lesson/7390/" TargetMode="External"/><Relationship Id="rId39" Type="http://schemas.openxmlformats.org/officeDocument/2006/relationships/hyperlink" Target="https://resh.edu.ru/subject/lesson/7374/" TargetMode="External"/><Relationship Id="rId21" Type="http://schemas.openxmlformats.org/officeDocument/2006/relationships/hyperlink" Target="https://resh.edu.ru/subject/lesson/7371/" TargetMode="External"/><Relationship Id="rId34" Type="http://schemas.openxmlformats.org/officeDocument/2006/relationships/hyperlink" Target="https://resh.edu.ru/subject/lesson/7382/" TargetMode="External"/><Relationship Id="rId42" Type="http://schemas.openxmlformats.org/officeDocument/2006/relationships/hyperlink" Target="https://www.youtube.com/watch?v=uXkQjjElc_c" TargetMode="External"/><Relationship Id="rId47" Type="http://schemas.openxmlformats.org/officeDocument/2006/relationships/hyperlink" Target="https://resh.edu.ru/subject/lesson/7398/" TargetMode="External"/><Relationship Id="rId50" Type="http://schemas.openxmlformats.org/officeDocument/2006/relationships/hyperlink" Target="https://resh.edu.ru/subject/lesson/7404/" TargetMode="External"/><Relationship Id="rId55" Type="http://schemas.openxmlformats.org/officeDocument/2006/relationships/hyperlink" Target="https://resh.edu.ru/subject/lesson/7410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interneturok.ru/lesson/literatura/5-klass/uroki-a-n-arhangelskogo-dlya-5-klassa/detstvo-chelovechestva-chto-takoe-mif-bogi-i-geroi" TargetMode="External"/><Relationship Id="rId25" Type="http://schemas.openxmlformats.org/officeDocument/2006/relationships/hyperlink" Target="https://uchebnik.mos.ru/moderator_materials/material_view/atomic_objects/4410870" TargetMode="External"/><Relationship Id="rId33" Type="http://schemas.openxmlformats.org/officeDocument/2006/relationships/hyperlink" Target="https://resh.edu.ru/subject/lesson/7380/" TargetMode="External"/><Relationship Id="rId38" Type="http://schemas.openxmlformats.org/officeDocument/2006/relationships/hyperlink" Target="https://resh.edu.ru/subject/lesson/7374/" TargetMode="External"/><Relationship Id="rId46" Type="http://schemas.openxmlformats.org/officeDocument/2006/relationships/hyperlink" Target="https://resh.edu.ru/subject/lesson/74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YB6V9kIxNg" TargetMode="External"/><Relationship Id="rId20" Type="http://schemas.openxmlformats.org/officeDocument/2006/relationships/hyperlink" Target="https://resh.edu.ru/subject/lesson/7371/" TargetMode="External"/><Relationship Id="rId29" Type="http://schemas.openxmlformats.org/officeDocument/2006/relationships/hyperlink" Target="https://resh.edu.ru/subject/lesson/7387/" TargetMode="External"/><Relationship Id="rId41" Type="http://schemas.openxmlformats.org/officeDocument/2006/relationships/hyperlink" Target="https://resh.edu.ru/subject/lesson/7403/" TargetMode="External"/><Relationship Id="rId54" Type="http://schemas.openxmlformats.org/officeDocument/2006/relationships/hyperlink" Target="https://resh.edu.ru/subject/lesson/74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4AtYiKaKZP0" TargetMode="External"/><Relationship Id="rId32" Type="http://schemas.openxmlformats.org/officeDocument/2006/relationships/hyperlink" Target="https://resh.edu.ru/subject/lesson/7381/" TargetMode="External"/><Relationship Id="rId37" Type="http://schemas.openxmlformats.org/officeDocument/2006/relationships/hyperlink" Target="https://resh.edu.ru/subject/lesson/7375/" TargetMode="External"/><Relationship Id="rId40" Type="http://schemas.openxmlformats.org/officeDocument/2006/relationships/hyperlink" Target="https://resh.edu.ru/subject/lesson/7374/" TargetMode="External"/><Relationship Id="rId45" Type="http://schemas.openxmlformats.org/officeDocument/2006/relationships/hyperlink" Target="https://resh.edu.ru/subject/lesson/7399/" TargetMode="External"/><Relationship Id="rId53" Type="http://schemas.openxmlformats.org/officeDocument/2006/relationships/hyperlink" Target="https://resh.edu.ru/subject/lesson/741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PP3UpkIJII" TargetMode="External"/><Relationship Id="rId23" Type="http://schemas.openxmlformats.org/officeDocument/2006/relationships/hyperlink" Target="https://resh.edu.ru/subject/lesson/7393/" TargetMode="External"/><Relationship Id="rId28" Type="http://schemas.openxmlformats.org/officeDocument/2006/relationships/hyperlink" Target="https://resh.edu.ru/subject/lesson/7387/" TargetMode="External"/><Relationship Id="rId36" Type="http://schemas.openxmlformats.org/officeDocument/2006/relationships/hyperlink" Target="https://resh.edu.ru/subject/lesson/7377/" TargetMode="External"/><Relationship Id="rId49" Type="http://schemas.openxmlformats.org/officeDocument/2006/relationships/hyperlink" Target="https://resh.edu.ru/subject/lesson/7405/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resh.edu.ru/subject/lesson/7371/" TargetMode="External"/><Relationship Id="rId31" Type="http://schemas.openxmlformats.org/officeDocument/2006/relationships/hyperlink" Target="https://resh.edu.ru/subject/lesson/7384/" TargetMode="External"/><Relationship Id="rId44" Type="http://schemas.openxmlformats.org/officeDocument/2006/relationships/hyperlink" Target="https://youtu.be/F-nuMVnGbU4" TargetMode="External"/><Relationship Id="rId52" Type="http://schemas.openxmlformats.org/officeDocument/2006/relationships/hyperlink" Target="https://resh.edu.ru/subject/lesson/741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resh.edu.ru/subject/lesson/7368/" TargetMode="External"/><Relationship Id="rId27" Type="http://schemas.openxmlformats.org/officeDocument/2006/relationships/hyperlink" Target="https://resh.edu.ru/subject/lesson/7388/" TargetMode="External"/><Relationship Id="rId30" Type="http://schemas.openxmlformats.org/officeDocument/2006/relationships/hyperlink" Target="https://resh.edu.ru/subject/lesson/7385/" TargetMode="External"/><Relationship Id="rId35" Type="http://schemas.openxmlformats.org/officeDocument/2006/relationships/hyperlink" Target="https://resh.edu.ru/subject/lesson/7378/" TargetMode="External"/><Relationship Id="rId43" Type="http://schemas.openxmlformats.org/officeDocument/2006/relationships/hyperlink" Target="https://resh.edu.ru/subject/lesson/7400/" TargetMode="External"/><Relationship Id="rId48" Type="http://schemas.openxmlformats.org/officeDocument/2006/relationships/hyperlink" Target="https://resh.edu.ru/subject/lesson/7406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741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8FB78-C940-4235-B6E3-306AE7B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29</Pages>
  <Words>8948</Words>
  <Characters>51004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Светлана</cp:lastModifiedBy>
  <cp:revision>38</cp:revision>
  <cp:lastPrinted>2022-10-15T22:33:00Z</cp:lastPrinted>
  <dcterms:created xsi:type="dcterms:W3CDTF">2013-12-23T23:15:00Z</dcterms:created>
  <dcterms:modified xsi:type="dcterms:W3CDTF">2022-10-16T08:48:00Z</dcterms:modified>
  <cp:category/>
</cp:coreProperties>
</file>