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F1" w:rsidRDefault="008D34F1" w:rsidP="00A42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69" w:rsidRDefault="00356A69" w:rsidP="00A420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4F1" w:rsidRPr="008D34F1" w:rsidRDefault="008D34F1" w:rsidP="00A420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4F1">
        <w:rPr>
          <w:rFonts w:ascii="Times New Roman" w:hAnsi="Times New Roman" w:cs="Times New Roman"/>
          <w:sz w:val="24"/>
          <w:szCs w:val="24"/>
        </w:rPr>
        <w:t xml:space="preserve">Муниципальное казённое общеобразовательное учреждение </w:t>
      </w:r>
    </w:p>
    <w:p w:rsidR="008D34F1" w:rsidRPr="008D34F1" w:rsidRDefault="008D34F1" w:rsidP="00A420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4F1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п.Светлая»</w:t>
      </w:r>
    </w:p>
    <w:p w:rsidR="008D34F1" w:rsidRPr="008D34F1" w:rsidRDefault="008D34F1" w:rsidP="00A420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4F1" w:rsidRPr="008D34F1" w:rsidRDefault="008D34F1" w:rsidP="00A420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4F1" w:rsidRDefault="008D34F1" w:rsidP="00A42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4F1" w:rsidRDefault="008D34F1" w:rsidP="00A42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4F1" w:rsidRDefault="008D34F1" w:rsidP="00A42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4F1" w:rsidRDefault="008D34F1" w:rsidP="00A42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D34F1" w:rsidRPr="008D34F1" w:rsidTr="008D34F1">
        <w:tc>
          <w:tcPr>
            <w:tcW w:w="4785" w:type="dxa"/>
          </w:tcPr>
          <w:p w:rsidR="008D34F1" w:rsidRPr="008D34F1" w:rsidRDefault="008D34F1" w:rsidP="00A4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F1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8D34F1" w:rsidRPr="008D34F1" w:rsidRDefault="008D34F1" w:rsidP="00A4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F1">
              <w:rPr>
                <w:rFonts w:ascii="Times New Roman" w:hAnsi="Times New Roman" w:cs="Times New Roman"/>
                <w:sz w:val="24"/>
                <w:szCs w:val="24"/>
              </w:rPr>
              <w:t>Протокол заседания  МО</w:t>
            </w:r>
          </w:p>
          <w:p w:rsidR="008D34F1" w:rsidRPr="008D34F1" w:rsidRDefault="008D34F1" w:rsidP="00A4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F1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  <w:p w:rsidR="008D34F1" w:rsidRPr="008D34F1" w:rsidRDefault="008D34F1" w:rsidP="00A4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F1">
              <w:rPr>
                <w:rFonts w:ascii="Times New Roman" w:hAnsi="Times New Roman" w:cs="Times New Roman"/>
                <w:sz w:val="24"/>
                <w:szCs w:val="24"/>
              </w:rPr>
              <w:t xml:space="preserve">_________А.В. Визигина </w:t>
            </w:r>
          </w:p>
          <w:p w:rsidR="008D34F1" w:rsidRPr="008D34F1" w:rsidRDefault="008D34F1" w:rsidP="00A4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F1">
              <w:rPr>
                <w:rFonts w:ascii="Times New Roman" w:hAnsi="Times New Roman" w:cs="Times New Roman"/>
                <w:sz w:val="24"/>
                <w:szCs w:val="24"/>
              </w:rPr>
              <w:t>от 29.08.2022 г</w:t>
            </w:r>
          </w:p>
        </w:tc>
        <w:tc>
          <w:tcPr>
            <w:tcW w:w="4786" w:type="dxa"/>
          </w:tcPr>
          <w:p w:rsidR="008D34F1" w:rsidRPr="008D34F1" w:rsidRDefault="008D34F1" w:rsidP="00A4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F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8D34F1" w:rsidRPr="008D34F1" w:rsidRDefault="008D34F1" w:rsidP="00A4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F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Заместителем директора по УВР </w:t>
            </w:r>
          </w:p>
          <w:p w:rsidR="008D34F1" w:rsidRPr="008D34F1" w:rsidRDefault="008D34F1" w:rsidP="00A4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F1">
              <w:rPr>
                <w:rFonts w:ascii="Times New Roman" w:hAnsi="Times New Roman" w:cs="Times New Roman"/>
                <w:sz w:val="24"/>
                <w:szCs w:val="24"/>
              </w:rPr>
              <w:t>________Н.А.Чиберяк</w:t>
            </w:r>
          </w:p>
          <w:p w:rsidR="008D34F1" w:rsidRPr="008D34F1" w:rsidRDefault="008D34F1" w:rsidP="00A4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F1">
              <w:rPr>
                <w:rFonts w:ascii="Times New Roman" w:hAnsi="Times New Roman" w:cs="Times New Roman"/>
                <w:sz w:val="24"/>
                <w:szCs w:val="24"/>
              </w:rPr>
              <w:t>от  29.08.2022 г.</w:t>
            </w:r>
          </w:p>
        </w:tc>
      </w:tr>
    </w:tbl>
    <w:p w:rsidR="008D34F1" w:rsidRDefault="008D34F1" w:rsidP="00A42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4F1" w:rsidRDefault="008D34F1" w:rsidP="00A42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4F1" w:rsidRDefault="008D34F1" w:rsidP="00A42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69" w:rsidRDefault="00356A69" w:rsidP="00A42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69" w:rsidRDefault="00356A69" w:rsidP="00A42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69" w:rsidRDefault="00356A69" w:rsidP="00A42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69" w:rsidRDefault="00356A69" w:rsidP="00A42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69" w:rsidRDefault="00356A69" w:rsidP="00A42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69" w:rsidRDefault="00356A69" w:rsidP="00A42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4F1" w:rsidRDefault="008D34F1" w:rsidP="00A42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физике за курс  10 класса </w:t>
      </w:r>
    </w:p>
    <w:p w:rsidR="008D34F1" w:rsidRDefault="008D34F1" w:rsidP="00A42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4F1" w:rsidRDefault="008D34F1" w:rsidP="00A42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4F1" w:rsidRDefault="008D34F1" w:rsidP="00A42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4F1" w:rsidRPr="008D34F1" w:rsidRDefault="008D34F1" w:rsidP="008D34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4F1">
        <w:rPr>
          <w:rFonts w:ascii="Times New Roman" w:hAnsi="Times New Roman" w:cs="Times New Roman"/>
          <w:sz w:val="24"/>
          <w:szCs w:val="24"/>
        </w:rPr>
        <w:t>Составитель: Н.А.Чиберяк</w:t>
      </w:r>
    </w:p>
    <w:p w:rsidR="008D34F1" w:rsidRPr="008D34F1" w:rsidRDefault="008D34F1" w:rsidP="00A420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4F1" w:rsidRDefault="008D34F1" w:rsidP="00A42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4F1" w:rsidRDefault="008D34F1" w:rsidP="00A42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4F1" w:rsidRDefault="008D34F1" w:rsidP="00A42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4F1" w:rsidRDefault="008D34F1" w:rsidP="00A42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4F1" w:rsidRDefault="008D34F1" w:rsidP="00A42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4F1" w:rsidRDefault="008D34F1" w:rsidP="00A42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4F1" w:rsidRDefault="008D34F1" w:rsidP="00A42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4F1" w:rsidRDefault="008D34F1" w:rsidP="00A42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4F1" w:rsidRDefault="008D34F1" w:rsidP="00A42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4F1" w:rsidRDefault="008D34F1" w:rsidP="00A42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4F1" w:rsidRDefault="008D34F1" w:rsidP="00A42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4F1" w:rsidRDefault="008D34F1" w:rsidP="00A42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4F1" w:rsidRDefault="008D34F1" w:rsidP="00A42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4F1" w:rsidRDefault="008D34F1" w:rsidP="00A42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4F1" w:rsidRDefault="008D34F1" w:rsidP="00A42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4F1" w:rsidRDefault="008D34F1" w:rsidP="00A42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69" w:rsidRDefault="00356A69" w:rsidP="00A42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69" w:rsidRDefault="00356A69" w:rsidP="00A42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69" w:rsidRDefault="00356A69" w:rsidP="00A42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69" w:rsidRDefault="00356A69" w:rsidP="00A42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69" w:rsidRDefault="00356A69" w:rsidP="00A42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69" w:rsidRDefault="00356A69" w:rsidP="00A42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69" w:rsidRDefault="00356A69" w:rsidP="00A42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4F1" w:rsidRDefault="008D34F1" w:rsidP="00A42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 г.</w:t>
      </w:r>
    </w:p>
    <w:p w:rsidR="008D34F1" w:rsidRDefault="008D34F1" w:rsidP="005F0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01D3" w:rsidRDefault="005F01D3" w:rsidP="005F0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209E" w:rsidRDefault="00A4209E" w:rsidP="005F01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E44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 составлена в соответствии с Федеральным компонентом среднего общего образования по физике и предназначена для </w:t>
      </w:r>
      <w:r w:rsidR="000A2E44">
        <w:rPr>
          <w:rFonts w:ascii="Times New Roman" w:hAnsi="Times New Roman" w:cs="Times New Roman"/>
          <w:sz w:val="24"/>
          <w:szCs w:val="24"/>
        </w:rPr>
        <w:t xml:space="preserve">работы по учебнику физики для 10 </w:t>
      </w:r>
      <w:r>
        <w:rPr>
          <w:rFonts w:ascii="Times New Roman" w:hAnsi="Times New Roman" w:cs="Times New Roman"/>
          <w:sz w:val="24"/>
          <w:szCs w:val="24"/>
        </w:rPr>
        <w:t xml:space="preserve">класса 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Г.Я. Мякишева, Б.Б. Буховцева - базовый и профильный уровни.</w:t>
      </w:r>
    </w:p>
    <w:p w:rsidR="000A2E44" w:rsidRDefault="000A2E44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обеспечивается нормативными документами:</w:t>
      </w:r>
    </w:p>
    <w:p w:rsidR="00A4209E" w:rsidRDefault="00A4209E" w:rsidP="00A4209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Федеральным государственным образовательным стандартом </w:t>
      </w:r>
      <w:r w:rsidRPr="000A2E44">
        <w:rPr>
          <w:rFonts w:ascii="Times New Roman" w:hAnsi="Times New Roman" w:cs="Times New Roman"/>
        </w:rPr>
        <w:t>среднего</w:t>
      </w:r>
      <w:r>
        <w:rPr>
          <w:rFonts w:ascii="Times New Roman" w:hAnsi="Times New Roman" w:cs="Times New Roman"/>
        </w:rPr>
        <w:t xml:space="preserve"> общего образования, утвержденного приказом Министерства образования и науки РФ от 17.05.2012 г. № 413 </w:t>
      </w:r>
    </w:p>
    <w:p w:rsidR="00A4209E" w:rsidRDefault="00A4209E" w:rsidP="00A4209E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left="0" w:right="4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общей образовательной программы школы  МКОУ СОШ п.Светлая;</w:t>
      </w:r>
    </w:p>
    <w:p w:rsidR="00A4209E" w:rsidRDefault="00A4209E" w:rsidP="00A4209E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left="0" w:right="4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РФ от 20.05.2020 г. № 254.</w:t>
      </w:r>
    </w:p>
    <w:p w:rsidR="00A4209E" w:rsidRDefault="00A4209E" w:rsidP="00A4209E">
      <w:pPr>
        <w:pStyle w:val="ad"/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left="0" w:right="4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воспитания МКОУ СОШ п. Светлая протокол №1 от 29.08.2022 г.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</w:p>
    <w:p w:rsidR="00B82D73" w:rsidRDefault="00B82D73" w:rsidP="00B82D73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      • 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усвоение знаний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B82D73" w:rsidRDefault="00B82D73" w:rsidP="00B82D73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      • 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овладение умениями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естественно-научной информации;</w:t>
      </w:r>
    </w:p>
    <w:p w:rsidR="00B82D73" w:rsidRDefault="00B82D73" w:rsidP="00B82D73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      • 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развитие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 использованием различных источников информации и современных информационных технологий;</w:t>
      </w:r>
    </w:p>
    <w:p w:rsidR="00B82D73" w:rsidRDefault="00B82D73" w:rsidP="00B82D73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      • 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воспитание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>убежденности в возможности познания законов природы, использования достижений физики на благо развития человеческой цивилизации; в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достижений; чувства ответственности за защиту окружающей среды;</w:t>
      </w:r>
    </w:p>
    <w:p w:rsidR="00B82D73" w:rsidRDefault="00B82D73" w:rsidP="00B82D73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      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• 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использование приобретенных знаний и умений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B82D73" w:rsidRDefault="00B82D73" w:rsidP="00B82D73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82D73" w:rsidRDefault="00B82D73" w:rsidP="00B82D73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Изучение физики в 10 классе на базовом уровне зна</w:t>
      </w:r>
      <w:r>
        <w:rPr>
          <w:rFonts w:ascii="Times New Roman" w:eastAsia="Calibri" w:hAnsi="Times New Roman" w:cs="Times New Roman"/>
          <w:bCs/>
          <w:sz w:val="24"/>
          <w:szCs w:val="24"/>
        </w:rPr>
        <w:softHyphen/>
        <w:t>комит учащихся с основами физики и её применением, влияю</w:t>
      </w:r>
      <w:r>
        <w:rPr>
          <w:rFonts w:ascii="Times New Roman" w:eastAsia="Calibri" w:hAnsi="Times New Roman" w:cs="Times New Roman"/>
          <w:bCs/>
          <w:sz w:val="24"/>
          <w:szCs w:val="24"/>
        </w:rPr>
        <w:softHyphen/>
        <w:t>щим на развитие цивилизации. Понимание основных законов природы и влияние науки на развитие общества — важнейший элемент общей культуры.</w:t>
      </w:r>
    </w:p>
    <w:p w:rsidR="00B82D73" w:rsidRDefault="00B82D73" w:rsidP="00B82D73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Физика как учебный предмет важна и для формирования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на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softHyphen/>
        <w:t xml:space="preserve">учного мышления: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 примере физических открытий учащиеся постигают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основы научного метода познания.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При этом целью обучения должно быть не заучивание фактов и формулировок, а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понимание основных физических явлений и их связей с окружаю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softHyphen/>
        <w:t>щим миром.</w:t>
      </w:r>
    </w:p>
    <w:p w:rsidR="00B82D73" w:rsidRDefault="00B82D73" w:rsidP="00B82D73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Эффективное изучение учебного предмета предполагает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пре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softHyphen/>
        <w:t xml:space="preserve">емственность, </w:t>
      </w:r>
      <w:r>
        <w:rPr>
          <w:rFonts w:ascii="Times New Roman" w:eastAsia="Calibri" w:hAnsi="Times New Roman" w:cs="Times New Roman"/>
          <w:bCs/>
          <w:sz w:val="24"/>
          <w:szCs w:val="24"/>
        </w:rPr>
        <w:t>когда постоянно привлекаются полученные ранее знания, устанавливаются новые связи в изучаемом материале. Это особенно важно учитывать при изучении физики в старших классах, поскольку многие из изучаемых вопросов уже знакомы учащимся по курсу физики основной школы. Следует учиты</w:t>
      </w:r>
      <w:r>
        <w:rPr>
          <w:rFonts w:ascii="Times New Roman" w:eastAsia="Calibri" w:hAnsi="Times New Roman" w:cs="Times New Roman"/>
          <w:bCs/>
          <w:sz w:val="24"/>
          <w:szCs w:val="24"/>
        </w:rPr>
        <w:softHyphen/>
        <w:t>вать, однако, что среди старшеклассников, выбравших изучение физики на базовом уровне, есть и такие, у кого были трудности при изучении физики в основной школе. Поэтому в данной про</w:t>
      </w:r>
      <w:r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грамме предусмотрено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повторение и углубление основных идей и понятий, изучавшихся в курсе физики основной школы.</w:t>
      </w:r>
    </w:p>
    <w:p w:rsidR="00B82D73" w:rsidRDefault="00B82D73" w:rsidP="00B82D73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Главное отличие курса физики старших классов от курса физики основной школы состоит в том, что в основной школе изучались физические явления, а в 10—11-м классах изучают</w:t>
      </w:r>
      <w:r>
        <w:rPr>
          <w:rFonts w:ascii="Times New Roman" w:eastAsia="Calibri" w:hAnsi="Times New Roman" w:cs="Times New Roman"/>
          <w:bCs/>
          <w:sz w:val="24"/>
          <w:szCs w:val="24"/>
        </w:rPr>
        <w:softHyphen/>
        <w:t>ся основы физических теорий и важнейшие их применения. При изучении каждой учебной темы надо сфокусировать внимание учащихся на центральной идее темы и её практическом приме</w:t>
      </w:r>
      <w:r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нении. Только в этом случае будет достигнуто понимание темы и осознана её ценность — как познавательная, так и практическая. Во всех учебных темах необходимо обращать внимание на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взаи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softHyphen/>
        <w:t>мосвязь теории и практики.</w:t>
      </w:r>
    </w:p>
    <w:p w:rsidR="00B82D73" w:rsidRDefault="00B82D73" w:rsidP="00A42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2E44" w:rsidRDefault="00A4209E" w:rsidP="00A42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Система оценки достижений учащихся:  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 - 70% - «3», 71% - 85% -«4», 86% - 100% - «5»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«5» </w:t>
      </w:r>
      <w:r>
        <w:rPr>
          <w:rFonts w:ascii="Times New Roman" w:hAnsi="Times New Roman" w:cs="Times New Roman"/>
          <w:sz w:val="24"/>
          <w:szCs w:val="24"/>
        </w:rPr>
        <w:t>ставится в том случае, если учащийся: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       выполняет работу в полном объеме с соблюдением необходимой последовательности проведения опытов и измерений;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       самостоятельно и рационально монтирует необходимое оборудование, все опыты проводит в условиях и режимах, обеспечивающих получение верных результатов и выводов;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       соблюдает требования безопасности труда;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       в отчете правильно и аккуратно делает все записи, таблицы, рисунки, чертежи, графики, вычисления;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       без ошибок проводит анализ погрешностей.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«4» </w:t>
      </w:r>
      <w:r>
        <w:rPr>
          <w:rFonts w:ascii="Times New Roman" w:hAnsi="Times New Roman" w:cs="Times New Roman"/>
          <w:sz w:val="24"/>
          <w:szCs w:val="24"/>
        </w:rPr>
        <w:t>правомерна в том случае, если выполнены требования к оценке «5», но ученик допустил недочеты или негрубые ошибки.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«3» </w:t>
      </w:r>
      <w:r>
        <w:rPr>
          <w:rFonts w:ascii="Times New Roman" w:hAnsi="Times New Roman" w:cs="Times New Roman"/>
          <w:sz w:val="24"/>
          <w:szCs w:val="24"/>
        </w:rPr>
        <w:t>ставится, если результат выполненной части таков, что позволяет получить правильные выводы, но в ходе проведения опыта и измерений были допущены ошибки.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«2» </w:t>
      </w:r>
      <w:r>
        <w:rPr>
          <w:rFonts w:ascii="Times New Roman" w:hAnsi="Times New Roman" w:cs="Times New Roman"/>
          <w:sz w:val="24"/>
          <w:szCs w:val="24"/>
        </w:rPr>
        <w:t>выставляется тогда, когда результаты не позволяют получить правильных выводов, если опыты, измерения, вычисления, наблюдения производились неверно.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«1» </w:t>
      </w:r>
      <w:r>
        <w:rPr>
          <w:rFonts w:ascii="Times New Roman" w:hAnsi="Times New Roman" w:cs="Times New Roman"/>
          <w:sz w:val="24"/>
          <w:szCs w:val="24"/>
        </w:rPr>
        <w:t>ставится в тех случаях, когда учащийся совсем не сделал работу.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случаях оценка снижается, если ученик не соблюдал требований безопасности труда.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Оценки за устный ответ и контрольную работу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«5» </w:t>
      </w:r>
      <w:r>
        <w:rPr>
          <w:rFonts w:ascii="Times New Roman" w:hAnsi="Times New Roman" w:cs="Times New Roman"/>
          <w:sz w:val="24"/>
          <w:szCs w:val="24"/>
        </w:rPr>
        <w:t>ставится в том случае, если учащийся: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       Обнаруживает правильное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верное определение физических величин, их единиц и способов измерения;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       правильно выполняет чертежи, схемы и графики, сопутствующие ответу;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       строит ответ по собственному плану, сопровождает рассказ своими примерами, умеет применять знания в новой ситуации при выполнении практических заданий;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       может установить связь между изучаемыми и ранее изученными в курсе физики вопросами, а также с материалом, усвоенным при изучении других предметов.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«4» </w:t>
      </w:r>
      <w:r>
        <w:rPr>
          <w:rFonts w:ascii="Times New Roman" w:hAnsi="Times New Roman" w:cs="Times New Roman"/>
          <w:sz w:val="24"/>
          <w:szCs w:val="24"/>
        </w:rPr>
        <w:t>ставится, если ответ удовлетворяет основным требованиям к ответу на оценку «5», но в нем не используются собственный план рассказа, свои примеры, не применяются знания в новой ситуации, нет связи с ранее изученным материалом и материалом, усвоенным при изучении других предметов.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    «3»    </w:t>
      </w:r>
      <w:r>
        <w:rPr>
          <w:rFonts w:ascii="Times New Roman" w:hAnsi="Times New Roman" w:cs="Times New Roman"/>
          <w:sz w:val="24"/>
          <w:szCs w:val="24"/>
        </w:rPr>
        <w:t>ставится,   если   большая   часть   ответа   удовлетворяет требованиям к ответу на оценку «4», но обнаруживаются отдельные пробелы, не препятствующие дальнейшему усвоению программного материала; учащийся умеет применять полученные знания при решении простых задач с использованием  готовых  формул,  но  затрудняется  при  решении  задач, требующих преобразование формул.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«2» </w:t>
      </w:r>
      <w:r>
        <w:rPr>
          <w:rFonts w:ascii="Times New Roman" w:hAnsi="Times New Roman" w:cs="Times New Roman"/>
          <w:sz w:val="24"/>
          <w:szCs w:val="24"/>
        </w:rPr>
        <w:t>ставится в том случае, если учащийся не овладел основными знаниями и умениями в соответствии с требованиями программы.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«1» </w:t>
      </w:r>
      <w:r>
        <w:rPr>
          <w:rFonts w:ascii="Times New Roman" w:hAnsi="Times New Roman" w:cs="Times New Roman"/>
          <w:sz w:val="24"/>
          <w:szCs w:val="24"/>
        </w:rPr>
        <w:t>ставится в том случае, если учащийся  не может ответить ни на один из поставленных вопросов.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письменных контрольных работах также учитывается, какую часть работы ученик выполнил.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Оценка письменных контрольных работ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Отметка «5»: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>        ответ полный и правильный, возможна несущественная ошибка.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Отметка «4»: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>        ответ неполный или доведено не более двух несущественных ошибок.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Отметка «3»: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>        работа выполнена не менее чем наполовину, допущена одна существенная ошибка и при этом две-три несущественные.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Отметка «2»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>        работа выполнена меньше чем наполовину илисодержит,    нес</w:t>
      </w:r>
      <w:r>
        <w:rPr>
          <w:rFonts w:ascii="Times New Roman" w:hAnsi="Times New Roman" w:cs="Times New Roman"/>
          <w:sz w:val="24"/>
          <w:szCs w:val="24"/>
        </w:rPr>
        <w:softHyphen/>
        <w:t>колько существенных ошибок.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Отметка  «1»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>        работа не выполнена.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необходимо учитывать требования единого орфографического режима.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за итоговую контрольную работу корректирует пред</w:t>
      </w:r>
      <w:r>
        <w:rPr>
          <w:rFonts w:ascii="Times New Roman" w:hAnsi="Times New Roman" w:cs="Times New Roman"/>
          <w:sz w:val="24"/>
          <w:szCs w:val="24"/>
        </w:rPr>
        <w:softHyphen/>
        <w:t>шествующие при выставлении отметки за   четверть, полугодие.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умений решать расчетные задачи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Отметка "5":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>        в логическом рассуждении и решении нет ошибок, задача ре</w:t>
      </w:r>
      <w:r>
        <w:rPr>
          <w:rFonts w:ascii="Times New Roman" w:hAnsi="Times New Roman" w:cs="Times New Roman"/>
          <w:sz w:val="24"/>
          <w:szCs w:val="24"/>
        </w:rPr>
        <w:softHyphen/>
        <w:t>шена рациональным способом.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Отметка "4":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>        в логическом рассуждении и решении нет существенных оши</w:t>
      </w:r>
      <w:r>
        <w:rPr>
          <w:rFonts w:ascii="Times New Roman" w:hAnsi="Times New Roman" w:cs="Times New Roman"/>
          <w:sz w:val="24"/>
          <w:szCs w:val="24"/>
        </w:rPr>
        <w:softHyphen/>
        <w:t>бок, но задача решена нерациональным способом или допущено не более двух несущественных ошибок.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Отметка "3":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>        в логическом рассуждении нет существенных ошибок, но допу</w:t>
      </w:r>
      <w:r>
        <w:rPr>
          <w:rFonts w:ascii="Times New Roman" w:hAnsi="Times New Roman" w:cs="Times New Roman"/>
          <w:sz w:val="24"/>
          <w:szCs w:val="24"/>
        </w:rPr>
        <w:softHyphen/>
        <w:t>щена существенная ошибка в математических расчётах.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Отметка "2":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>        имеются существенные ошибки в логическом рассуждении и в решении.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Отметка "1":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>        отсутствие ответа на задание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09E" w:rsidRDefault="00A4209E" w:rsidP="00072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учебного курса</w:t>
      </w:r>
    </w:p>
    <w:p w:rsidR="00AB7E20" w:rsidRPr="00642570" w:rsidRDefault="00AB7E20" w:rsidP="00AB7E20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 xml:space="preserve">Физика как наука о наиболее общих законах природы, выступая в 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</w:t>
      </w:r>
    </w:p>
    <w:p w:rsidR="00AB7E20" w:rsidRPr="00642570" w:rsidRDefault="00AB7E20" w:rsidP="00AB7E20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642570">
        <w:rPr>
          <w:rFonts w:ascii="Times New Roman" w:eastAsia="Calibri" w:hAnsi="Times New Roman" w:cs="Times New Roman"/>
          <w:bCs/>
          <w:iCs/>
          <w:sz w:val="24"/>
          <w:szCs w:val="24"/>
        </w:rPr>
        <w:t>научным методом познания,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642570">
        <w:rPr>
          <w:rFonts w:ascii="Times New Roman" w:eastAsia="Calibri" w:hAnsi="Times New Roman" w:cs="Times New Roman"/>
          <w:bCs/>
          <w:sz w:val="24"/>
          <w:szCs w:val="24"/>
        </w:rPr>
        <w:t>позволяющим получать объективные знания об окружающем мире.</w:t>
      </w:r>
    </w:p>
    <w:p w:rsidR="00AB7E20" w:rsidRPr="00642570" w:rsidRDefault="00AB7E20" w:rsidP="00AB7E20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AB7E20" w:rsidRPr="00642570" w:rsidRDefault="00AB7E20" w:rsidP="00AB7E20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Курс физики  среднего </w:t>
      </w:r>
      <w:r w:rsidRPr="00642570">
        <w:rPr>
          <w:rFonts w:ascii="Times New Roman" w:eastAsia="Calibri" w:hAnsi="Times New Roman" w:cs="Times New Roman"/>
          <w:bCs/>
          <w:sz w:val="24"/>
          <w:szCs w:val="24"/>
        </w:rPr>
        <w:t xml:space="preserve"> общего образования структурируется на основе физических теорий: механики, молекулярной физики, электродинамики, электромагнитных колебаний и волн, квантовой физики.</w:t>
      </w:r>
    </w:p>
    <w:p w:rsidR="00AB7E20" w:rsidRDefault="00AB7E20" w:rsidP="00D155D5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>Особенностью предмета «физика»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5F01D3" w:rsidRDefault="005F01D3" w:rsidP="00D155D5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F01D3" w:rsidRPr="00D155D5" w:rsidRDefault="005F01D3" w:rsidP="00D155D5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4209E" w:rsidRDefault="00A4209E" w:rsidP="00A4209E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МЕСТО УЧЕБНОГО КУРСА</w:t>
      </w:r>
    </w:p>
    <w:p w:rsidR="00A4209E" w:rsidRDefault="00A4209E" w:rsidP="00A4209E">
      <w:pPr>
        <w:spacing w:before="100" w:beforeAutospacing="1" w:after="0" w:line="240" w:lineRule="auto"/>
      </w:pPr>
      <w:r>
        <w:rPr>
          <w:rFonts w:ascii="Times New Roman" w:hAnsi="Times New Roman" w:cs="Times New Roman"/>
        </w:rPr>
        <w:t>Федеральный базисный учебный план для образовательных учреждений Российской Федерации отводит не менее 34 часов для обязательного изучения физики  на ступени среднего  общего образования,  из расчета 2ч в неделю.</w:t>
      </w:r>
    </w:p>
    <w:p w:rsidR="00A4209E" w:rsidRDefault="00A4209E" w:rsidP="00A4209E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курса.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/>
          <w:bCs/>
          <w:sz w:val="24"/>
          <w:szCs w:val="24"/>
        </w:rPr>
        <w:t>Физика и научный метод познания (1 ч)</w:t>
      </w:r>
    </w:p>
    <w:p w:rsidR="005028E4" w:rsidRPr="005F01D3" w:rsidRDefault="005028E4" w:rsidP="005F01D3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>Что и как изучает физика? Научный метод познания. Наблюдение, научная гипотеза и эксперимент. Научные модели и научная идеализация. Границы применимости физических законов и теорий. Принцип соответствия. Современная физическая картина мира. Где используются физические знания и методы?</w:t>
      </w:r>
      <w:r w:rsidRPr="00642570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642570">
        <w:rPr>
          <w:rFonts w:ascii="Times New Roman" w:eastAsia="Calibri" w:hAnsi="Times New Roman" w:cs="Times New Roman"/>
          <w:b/>
          <w:bCs/>
          <w:sz w:val="24"/>
          <w:szCs w:val="24"/>
        </w:rPr>
        <w:t>Механика (27 ч)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642570">
        <w:rPr>
          <w:rFonts w:ascii="Times New Roman" w:eastAsia="Calibri" w:hAnsi="Times New Roman" w:cs="Times New Roman"/>
          <w:b/>
          <w:bCs/>
          <w:sz w:val="24"/>
          <w:szCs w:val="24"/>
        </w:rPr>
        <w:t>1. Кинематика (9 ч)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>Система отсчёта. Материальная точка. Когда тело можно считать материальной точкой? Траектория, путь и перемещение.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>Мгновенная скорость. Направление мгновенной скорости при криволинейном движении. Векторные величины и их проекции. Сложение скоростей. Прямолинейное равномерное движение.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>Ускорение. Прямолинейное равноускоренное движение. Скорость и перемещение при прямолинейном равноускоренном движении.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>Криволинейное движение. Движение тела, брошенного под углом к горизонту. Равномерное движение по окружности. Основные характеристики равномерного движения по окружности. Ускорение при равномерном движении по окружности.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Демонстрация</w:t>
      </w:r>
      <w:r w:rsidRPr="00642570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Зависимость траектории от выбора системы отсчёта. 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Лабораторная работа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iCs/>
          <w:sz w:val="24"/>
          <w:szCs w:val="24"/>
        </w:rPr>
        <w:t>1. Изучение движения тела по окружности.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/>
          <w:bCs/>
          <w:sz w:val="24"/>
          <w:szCs w:val="24"/>
        </w:rPr>
        <w:t>2. Динамика (10 ч)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>Закон инерции и явление инерции. Инерциальные системы отсчёта и первый закон Ньютона. Принцип относительности Галилея.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>Место человека во Вселенной. Геоцентрическая система мира. Гелиоцентрическая система мира.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>Взаимодействия и силы. Сила упругости. Закон Гука. Измерение сил с помощью силы упругости.</w:t>
      </w:r>
      <w:r w:rsidRPr="00642570">
        <w:rPr>
          <w:rFonts w:ascii="Times New Roman" w:eastAsia="Calibri" w:hAnsi="Times New Roman" w:cs="Times New Roman"/>
          <w:bCs/>
          <w:sz w:val="24"/>
          <w:szCs w:val="24"/>
        </w:rPr>
        <w:br/>
        <w:t>Сила, ускорение, масса. Второй закон Ньютона. Примеры применения второго закона Ньютона. Третий закон Ньютона. Примеры применения третьего закона Ньютона.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>Закон всемирного тяготения. Гравитационная постоянная. Сила тяжести. Движение под действием сил всемирного тяготения. Движение искусственных спутников Земли и космических кораблей. Первая космическая скорость. Вторая космическая скорость.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>Вес и невесомость. Вес покоящегося тела. Вес тела, движущегося с ускорением.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>Силы трения. Сила трения скольжения. Сила трения покоя. Сила трения качения. Сила сопротивления в жидкостях и газах.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Демонстрации</w:t>
      </w:r>
      <w:r w:rsidRPr="00642570">
        <w:rPr>
          <w:rFonts w:ascii="Times New Roman" w:eastAsia="Calibri" w:hAnsi="Times New Roman" w:cs="Times New Roman"/>
          <w:bCs/>
          <w:sz w:val="24"/>
          <w:szCs w:val="24"/>
        </w:rPr>
        <w:br/>
        <w:t>Явление инерции.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 xml:space="preserve">Сравнение масс взаимодействующих тел. Второй закон Ньютона. Измерение сил. 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>Сложение сил.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>Зависимость силы упругости от деформации. Силы трения.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/>
          <w:bCs/>
          <w:sz w:val="24"/>
          <w:szCs w:val="24"/>
        </w:rPr>
        <w:t>3. Законы сохранения в механике (8 ч)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>Импульс. Закон сохранения импульса. Реактивное движение. Освоение космоса.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>Механическая работа. Мощность. Работа сил тяжести, упругости и трения.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>Механическая энергия. Потенциальная энергия. Кинетическая энергия. Закон сохранения энергии.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lastRenderedPageBreak/>
        <w:t>Демонстрации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>Реактивное движение.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 xml:space="preserve">Переход потенциальной энергии в кинетическую и обратно. 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Лабораторная работа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>2. Изучение закона сохранения механической энергии.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642570">
        <w:rPr>
          <w:rFonts w:ascii="Times New Roman" w:eastAsia="Calibri" w:hAnsi="Times New Roman" w:cs="Times New Roman"/>
          <w:b/>
          <w:bCs/>
          <w:sz w:val="24"/>
          <w:szCs w:val="24"/>
        </w:rPr>
        <w:t>Молекулярная физика и термодинамика (18 ч)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642570">
        <w:rPr>
          <w:rFonts w:ascii="Times New Roman" w:eastAsia="Calibri" w:hAnsi="Times New Roman" w:cs="Times New Roman"/>
          <w:b/>
          <w:bCs/>
          <w:sz w:val="24"/>
          <w:szCs w:val="24"/>
        </w:rPr>
        <w:t>1. Молекулярная физика (12 ч)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>Основные положения молекулярно-кинетической теории. Основная задача молекулярно-кинетической теории. Количество вещества.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>Температура и её измерение. Абсолютная шкала температур.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 xml:space="preserve">Газовые законы. Изопроцессы. Уравнение состояния газа. Уравнение Клапейрона. 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>Уравнение Менделеева — Клапейрона.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>Основное уравнение молекулярно-кинетической теории. Абсолютная температура и средняя кинетическая энергия молекул. Скорости молекул.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>Состояния вещества. Сравнение газов, жидкостей и твёрдых тел. Кристаллы, аморфные тела и жидкости.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Демонстрации</w:t>
      </w:r>
      <w:r w:rsidRPr="00642570">
        <w:rPr>
          <w:rFonts w:ascii="Times New Roman" w:eastAsia="Calibri" w:hAnsi="Times New Roman" w:cs="Times New Roman"/>
          <w:bCs/>
          <w:sz w:val="24"/>
          <w:szCs w:val="24"/>
        </w:rPr>
        <w:br/>
        <w:t>Механическая модель броуновского движения. Изопроцессы.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 xml:space="preserve">Явление поверхностного натяжения жидкости. Кристаллические и аморфные тела. 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>Объёмные модели строения кристаллов.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Лабораторная  работа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>3. Экспериментальная проверка закона Гей-Люссака.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/>
          <w:bCs/>
          <w:sz w:val="24"/>
          <w:szCs w:val="24"/>
        </w:rPr>
        <w:t>2. Термодинамика (6 ч)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 xml:space="preserve">Внутренняя энергия. Способы изменения внутренней энергии. Количество теплоты. 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>Первый закон термодинамики.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>Тепловые двигатели. Холодильники и кондиционеры.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 xml:space="preserve">Второй закон термодинамики. Необратимость процессов и второй закон термодинамики. 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>Экологический и энергетический кризис. Охрана окружающей среды.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>Фазовые переходы. Плавление и кристаллизация. Испарение и конденсация. Кипение.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>Влажность, насыщенный и ненасыщенный пар.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i/>
          <w:sz w:val="24"/>
          <w:szCs w:val="24"/>
        </w:rPr>
        <w:t>Демонстрации</w:t>
      </w:r>
      <w:r w:rsidRPr="00642570"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  <w:r w:rsidRPr="00642570">
        <w:rPr>
          <w:rFonts w:ascii="Times New Roman" w:eastAsia="Calibri" w:hAnsi="Times New Roman" w:cs="Times New Roman"/>
          <w:bCs/>
          <w:sz w:val="24"/>
          <w:szCs w:val="24"/>
        </w:rPr>
        <w:t>Модели тепловых двигателей.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>Кипение воды при пониженном давлении.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>Устройство психрометра и гигрометра.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642570">
        <w:rPr>
          <w:rFonts w:ascii="Times New Roman" w:eastAsia="Calibri" w:hAnsi="Times New Roman" w:cs="Times New Roman"/>
          <w:b/>
          <w:bCs/>
          <w:sz w:val="24"/>
          <w:szCs w:val="24"/>
        </w:rPr>
        <w:t>Электростатика (6 ч)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>Природа электричества. Роль электрических взаимодействий. Два рода электрических зарядов. Носители электрического заряда.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>Взаимодействие электрических зарядов. Закон Кулона. Электрическое поле.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>Напряжённость электрического поля. Линии напряжённости. Проводники и диэлектрики в электростатическом поле.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>Потенциал электростатического поля и разность потенциалов. Связь между разностью потенциалов и напряжённостью электростатического поля.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>Электроёмкость. Конденсаторы. Энергия электрического поля.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Демонстрации 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>Электрометр.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 xml:space="preserve">Проводники в электрическом поле. 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 xml:space="preserve">Диэлектрики в электрическом поле. 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>Энергия заряженного конденсатора.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/>
          <w:bCs/>
          <w:sz w:val="24"/>
          <w:szCs w:val="24"/>
        </w:rPr>
        <w:t>Законы постоянного тока (9 ч)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Электрический ток. Источники постоянного тока. Сила тока. Действия электрического тока.</w:t>
      </w:r>
      <w:r w:rsidRPr="00642570">
        <w:rPr>
          <w:rFonts w:ascii="Times New Roman" w:eastAsia="Calibri" w:hAnsi="Times New Roman" w:cs="Times New Roman"/>
          <w:bCs/>
          <w:sz w:val="24"/>
          <w:szCs w:val="24"/>
        </w:rPr>
        <w:br/>
        <w:t>Электрическое сопротивление и закон Ома для участка цепи. Последовательное и параллельное соединения проводников. Измерения силы тока и напряжения.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>Работа тока и закон Джоуля — Ленца. Мощность тока.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>ЭДС источника тока. Закон Ома для полной цепи. Передача энергии в электрической цепи.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i/>
          <w:sz w:val="24"/>
          <w:szCs w:val="24"/>
        </w:rPr>
        <w:t>Лабораторные работы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>4. Изучение последовательного и параллельного соединения проводников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>5. Измерение ЭДС и внутреннего сопротивления источника тока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/>
          <w:bCs/>
          <w:sz w:val="24"/>
          <w:szCs w:val="24"/>
        </w:rPr>
        <w:t>Ток в различных средах (6 ч)</w:t>
      </w: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Cs/>
          <w:sz w:val="24"/>
          <w:szCs w:val="24"/>
        </w:rPr>
        <w:t>Электрический ток в металлах, жидкостях, газах и вакууме. Плазма. Полупроводники. Собственная и примесная проводимости полупроводников. Полупроводниковый диод.Полупроводниковые приборы.</w:t>
      </w:r>
    </w:p>
    <w:p w:rsidR="005028E4" w:rsidRPr="00642570" w:rsidRDefault="005028E4" w:rsidP="005F01D3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28E4" w:rsidRPr="00642570" w:rsidRDefault="005028E4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2570">
        <w:rPr>
          <w:rFonts w:ascii="Times New Roman" w:eastAsia="Calibri" w:hAnsi="Times New Roman" w:cs="Times New Roman"/>
          <w:b/>
          <w:bCs/>
          <w:sz w:val="24"/>
          <w:szCs w:val="24"/>
        </w:rPr>
        <w:t>Подведение итогов учебного года (1 ч)</w:t>
      </w:r>
    </w:p>
    <w:p w:rsidR="00072199" w:rsidRPr="005028E4" w:rsidRDefault="00072199" w:rsidP="005028E4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 ОБУЧЕНИЯ</w:t>
      </w:r>
    </w:p>
    <w:p w:rsidR="00A4209E" w:rsidRDefault="00A4209E" w:rsidP="00A4209E">
      <w:pPr>
        <w:spacing w:after="0" w:line="240" w:lineRule="auto"/>
        <w:outlineLvl w:val="1"/>
        <w:rPr>
          <w:b/>
          <w:bCs/>
        </w:rPr>
      </w:pPr>
    </w:p>
    <w:p w:rsidR="00A4209E" w:rsidRDefault="00A4209E" w:rsidP="00A4209E">
      <w:pPr>
        <w:spacing w:after="0" w:line="240" w:lineRule="auto"/>
        <w:outlineLvl w:val="1"/>
        <w:rPr>
          <w:b/>
          <w:bCs/>
        </w:rPr>
      </w:pPr>
      <w:r>
        <w:rPr>
          <w:b/>
          <w:bCs/>
        </w:rPr>
        <w:t>ЛИЧНОСТНЫЕ РЕЗУЛЬТАТЫ</w:t>
      </w:r>
    </w:p>
    <w:p w:rsidR="00A4209E" w:rsidRDefault="00A4209E" w:rsidP="00A4209E">
      <w:pPr>
        <w:spacing w:after="0" w:line="240" w:lineRule="auto"/>
        <w:jc w:val="both"/>
      </w:pPr>
      <w:r>
        <w:t>Личностные результаты освоения программы учебного предмета «ФИЗИКА» характеризуются:</w:t>
      </w:r>
    </w:p>
    <w:p w:rsidR="00A4209E" w:rsidRDefault="00A4209E" w:rsidP="00A4209E">
      <w:pPr>
        <w:pStyle w:val="a4"/>
        <w:spacing w:before="0" w:beforeAutospacing="0" w:after="0" w:afterAutospacing="0"/>
        <w:jc w:val="both"/>
      </w:pPr>
      <w:r>
        <w:rPr>
          <w:b/>
          <w:bCs/>
          <w:i/>
          <w:iCs/>
        </w:rPr>
        <w:t>Патриотическое воспитание:</w:t>
      </w:r>
    </w:p>
    <w:p w:rsidR="00A4209E" w:rsidRDefault="00A4209E" w:rsidP="00A4209E">
      <w:pPr>
        <w:numPr>
          <w:ilvl w:val="0"/>
          <w:numId w:val="9"/>
        </w:numPr>
        <w:spacing w:after="0" w:line="240" w:lineRule="auto"/>
      </w:pPr>
      <w:r>
        <w:t>проявление интереса к истории и современному состоянию российской физической науки;</w:t>
      </w:r>
    </w:p>
    <w:p w:rsidR="00A4209E" w:rsidRDefault="00A4209E" w:rsidP="00A4209E">
      <w:pPr>
        <w:numPr>
          <w:ilvl w:val="0"/>
          <w:numId w:val="9"/>
        </w:numPr>
        <w:spacing w:after="0" w:line="240" w:lineRule="auto"/>
      </w:pPr>
      <w:r>
        <w:t>ценностное отношение к достижениям российских учё</w:t>
      </w:r>
      <w:r>
        <w:softHyphen/>
        <w:t xml:space="preserve">ных </w:t>
      </w:r>
      <w:r>
        <w:softHyphen/>
        <w:t>физиков.</w:t>
      </w:r>
    </w:p>
    <w:p w:rsidR="00A4209E" w:rsidRDefault="00A4209E" w:rsidP="00A4209E">
      <w:pPr>
        <w:pStyle w:val="a4"/>
        <w:spacing w:before="0" w:beforeAutospacing="0" w:after="0" w:afterAutospacing="0"/>
        <w:jc w:val="both"/>
      </w:pPr>
      <w:r>
        <w:rPr>
          <w:b/>
          <w:bCs/>
          <w:i/>
          <w:iCs/>
        </w:rPr>
        <w:t>Гражданское и духовно-нравственное воспитание:</w:t>
      </w:r>
    </w:p>
    <w:p w:rsidR="00A4209E" w:rsidRDefault="00A4209E" w:rsidP="00A4209E">
      <w:pPr>
        <w:numPr>
          <w:ilvl w:val="0"/>
          <w:numId w:val="10"/>
        </w:numPr>
        <w:spacing w:after="0" w:line="240" w:lineRule="auto"/>
      </w:pPr>
      <w:r>
        <w:t>готовность к активному участию в обсуждении общественно</w:t>
      </w:r>
      <w:r>
        <w:softHyphen/>
        <w:t>-значимых и этических проблем, связанных с практическим применением достижений физики; </w:t>
      </w:r>
    </w:p>
    <w:p w:rsidR="00A4209E" w:rsidRDefault="00A4209E" w:rsidP="00A4209E">
      <w:pPr>
        <w:numPr>
          <w:ilvl w:val="0"/>
          <w:numId w:val="10"/>
        </w:numPr>
        <w:spacing w:after="0" w:line="240" w:lineRule="auto"/>
      </w:pPr>
      <w:r>
        <w:t>осознание важности морально-</w:t>
      </w:r>
      <w:r>
        <w:softHyphen/>
        <w:t>этических принципов в дея</w:t>
      </w:r>
      <w:r>
        <w:softHyphen/>
        <w:t>тельности учёного.</w:t>
      </w:r>
    </w:p>
    <w:p w:rsidR="00A4209E" w:rsidRDefault="00A4209E" w:rsidP="00A4209E">
      <w:pPr>
        <w:pStyle w:val="a4"/>
        <w:spacing w:before="0" w:beforeAutospacing="0" w:after="0" w:afterAutospacing="0"/>
        <w:jc w:val="both"/>
      </w:pPr>
      <w:r>
        <w:rPr>
          <w:b/>
          <w:bCs/>
          <w:i/>
          <w:iCs/>
        </w:rPr>
        <w:t>Эстетическое воспитание:</w:t>
      </w:r>
    </w:p>
    <w:p w:rsidR="00A4209E" w:rsidRDefault="00A4209E" w:rsidP="00A4209E">
      <w:pPr>
        <w:numPr>
          <w:ilvl w:val="0"/>
          <w:numId w:val="11"/>
        </w:numPr>
        <w:spacing w:after="0" w:line="240" w:lineRule="auto"/>
      </w:pPr>
      <w:r>
        <w:t>восприятие эстетических качеств физической науки: её гар</w:t>
      </w:r>
      <w:r>
        <w:softHyphen/>
        <w:t>моничного построения, строгости, точности, лаконичности.</w:t>
      </w:r>
    </w:p>
    <w:p w:rsidR="00A4209E" w:rsidRDefault="00A4209E" w:rsidP="00A4209E">
      <w:pPr>
        <w:pStyle w:val="a4"/>
        <w:spacing w:before="0" w:beforeAutospacing="0" w:after="0" w:afterAutospacing="0"/>
        <w:jc w:val="both"/>
      </w:pPr>
      <w:r>
        <w:rPr>
          <w:b/>
          <w:bCs/>
          <w:i/>
          <w:iCs/>
        </w:rPr>
        <w:t>Ценности научного познания:</w:t>
      </w:r>
    </w:p>
    <w:p w:rsidR="00A4209E" w:rsidRDefault="00A4209E" w:rsidP="00A4209E">
      <w:pPr>
        <w:numPr>
          <w:ilvl w:val="0"/>
          <w:numId w:val="12"/>
        </w:numPr>
        <w:spacing w:after="0" w:line="240" w:lineRule="auto"/>
      </w:pPr>
      <w:r>
        <w:t>осознание ценности физической науки как мощного инстру</w:t>
      </w:r>
      <w:r>
        <w:softHyphen/>
        <w:t>мента познания мира, основы развития технологий, важней</w:t>
      </w:r>
      <w:r>
        <w:softHyphen/>
        <w:t>шей составляющей культуры;</w:t>
      </w:r>
    </w:p>
    <w:p w:rsidR="00A4209E" w:rsidRDefault="00A4209E" w:rsidP="00A4209E">
      <w:pPr>
        <w:numPr>
          <w:ilvl w:val="0"/>
          <w:numId w:val="12"/>
        </w:numPr>
        <w:spacing w:after="0" w:line="240" w:lineRule="auto"/>
      </w:pPr>
      <w:r>
        <w:t>развитие научной любознательности, интереса к исследова</w:t>
      </w:r>
      <w:r>
        <w:softHyphen/>
        <w:t>тельской деятельности.</w:t>
      </w:r>
    </w:p>
    <w:p w:rsidR="00A4209E" w:rsidRDefault="00A4209E" w:rsidP="00A4209E">
      <w:pPr>
        <w:pStyle w:val="a4"/>
        <w:spacing w:before="0" w:beforeAutospacing="0" w:after="0" w:afterAutospacing="0"/>
        <w:jc w:val="both"/>
      </w:pPr>
      <w:r>
        <w:rPr>
          <w:b/>
          <w:bCs/>
          <w:i/>
          <w:iCs/>
        </w:rPr>
        <w:t>Формирование культуры здоровья и эмоционального благополучия:</w:t>
      </w:r>
    </w:p>
    <w:p w:rsidR="00A4209E" w:rsidRDefault="00A4209E" w:rsidP="00A4209E">
      <w:pPr>
        <w:numPr>
          <w:ilvl w:val="0"/>
          <w:numId w:val="13"/>
        </w:numPr>
        <w:spacing w:after="0" w:line="240" w:lineRule="auto"/>
      </w:pPr>
      <w:r>
        <w:t>осознание ценности безопасного образа жизни в современном технологическом мире, важности правил безопасного поведе</w:t>
      </w:r>
      <w:r>
        <w:softHyphen/>
        <w:t>ния на транспорте, на дорогах, с электрическим и тепловым оборудованием в домашних условиях;</w:t>
      </w:r>
    </w:p>
    <w:p w:rsidR="00A4209E" w:rsidRDefault="00A4209E" w:rsidP="00A4209E">
      <w:pPr>
        <w:numPr>
          <w:ilvl w:val="0"/>
          <w:numId w:val="13"/>
        </w:numPr>
        <w:spacing w:after="0" w:line="240" w:lineRule="auto"/>
      </w:pPr>
      <w:r>
        <w:t>сформированность навыка рефлексии, признание своего пра</w:t>
      </w:r>
      <w:r>
        <w:softHyphen/>
        <w:t>ва на ошибку и такого же права у другого человека.</w:t>
      </w:r>
    </w:p>
    <w:p w:rsidR="00A4209E" w:rsidRDefault="00A4209E" w:rsidP="00A4209E">
      <w:pPr>
        <w:pStyle w:val="a4"/>
        <w:spacing w:before="0" w:beforeAutospacing="0" w:after="0" w:afterAutospacing="0"/>
        <w:jc w:val="both"/>
      </w:pPr>
      <w:r>
        <w:rPr>
          <w:b/>
          <w:bCs/>
          <w:i/>
          <w:iCs/>
        </w:rPr>
        <w:t>Трудовое воспитание:</w:t>
      </w:r>
    </w:p>
    <w:p w:rsidR="00A4209E" w:rsidRDefault="00A4209E" w:rsidP="00A4209E">
      <w:pPr>
        <w:numPr>
          <w:ilvl w:val="0"/>
          <w:numId w:val="14"/>
        </w:numPr>
        <w:spacing w:after="0" w:line="240" w:lineRule="auto"/>
      </w:pPr>
      <w:r>
        <w:t>активное участие в решении практических задач (в рамках семьи, школы, города, края) технологической и социальной направленности, требующих в том числе и физических зна</w:t>
      </w:r>
      <w:r>
        <w:softHyphen/>
        <w:t>ний;</w:t>
      </w:r>
    </w:p>
    <w:p w:rsidR="00A4209E" w:rsidRDefault="00A4209E" w:rsidP="00A4209E">
      <w:pPr>
        <w:numPr>
          <w:ilvl w:val="0"/>
          <w:numId w:val="14"/>
        </w:numPr>
        <w:spacing w:after="0" w:line="240" w:lineRule="auto"/>
      </w:pPr>
      <w:r>
        <w:t>интерес к  практическому  изучению  профессий,  связанных с физикой.</w:t>
      </w:r>
    </w:p>
    <w:p w:rsidR="00A4209E" w:rsidRDefault="00A4209E" w:rsidP="00A4209E">
      <w:pPr>
        <w:pStyle w:val="a4"/>
        <w:spacing w:before="0" w:beforeAutospacing="0" w:after="0" w:afterAutospacing="0"/>
        <w:jc w:val="both"/>
      </w:pPr>
      <w:r>
        <w:rPr>
          <w:b/>
          <w:bCs/>
          <w:i/>
          <w:iCs/>
        </w:rPr>
        <w:t>Экологическое воспитание:</w:t>
      </w:r>
    </w:p>
    <w:p w:rsidR="00A4209E" w:rsidRDefault="00A4209E" w:rsidP="00A4209E">
      <w:pPr>
        <w:numPr>
          <w:ilvl w:val="0"/>
          <w:numId w:val="15"/>
        </w:numPr>
        <w:spacing w:after="0" w:line="240" w:lineRule="auto"/>
      </w:pPr>
      <w:r>
        <w:t>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A4209E" w:rsidRDefault="00A4209E" w:rsidP="00A4209E">
      <w:pPr>
        <w:numPr>
          <w:ilvl w:val="0"/>
          <w:numId w:val="15"/>
        </w:numPr>
        <w:spacing w:after="0" w:line="240" w:lineRule="auto"/>
      </w:pPr>
      <w:r>
        <w:t>осознание  глобального  характера  экологических  проблем и путей их решения.</w:t>
      </w:r>
    </w:p>
    <w:p w:rsidR="00A4209E" w:rsidRDefault="00A4209E" w:rsidP="00A4209E">
      <w:pPr>
        <w:pStyle w:val="3"/>
        <w:rPr>
          <w:rFonts w:ascii="Times New Roman" w:hAnsi="Times New Roman"/>
          <w:color w:val="000000" w:themeColor="text1"/>
          <w:szCs w:val="24"/>
        </w:rPr>
      </w:pPr>
    </w:p>
    <w:p w:rsidR="00A4209E" w:rsidRDefault="00A4209E" w:rsidP="00A4209E">
      <w:pPr>
        <w:spacing w:after="0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A4209E" w:rsidRDefault="00A4209E" w:rsidP="00A4209E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A4209E" w:rsidRDefault="00A4209E" w:rsidP="00A4209E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A4209E" w:rsidRDefault="00A4209E" w:rsidP="00A4209E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A4209E" w:rsidRDefault="00A4209E" w:rsidP="00A4209E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A4209E" w:rsidRDefault="00A4209E" w:rsidP="00A4209E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A4209E" w:rsidRDefault="00A4209E" w:rsidP="00A4209E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A4209E" w:rsidRDefault="00A4209E" w:rsidP="00A4209E">
      <w:pPr>
        <w:pStyle w:val="3"/>
        <w:ind w:firstLine="284"/>
        <w:rPr>
          <w:rFonts w:ascii="Times New Roman" w:hAnsi="Times New Roman"/>
          <w:color w:val="000000" w:themeColor="text1"/>
          <w:szCs w:val="24"/>
        </w:rPr>
      </w:pPr>
      <w:bookmarkStart w:id="0" w:name="_Toc453968146"/>
      <w:bookmarkStart w:id="1" w:name="_Toc435412673"/>
      <w:bookmarkStart w:id="2" w:name="_Toc434850649"/>
      <w:r>
        <w:rPr>
          <w:rFonts w:ascii="Times New Roman" w:hAnsi="Times New Roman"/>
          <w:color w:val="000000" w:themeColor="text1"/>
          <w:szCs w:val="24"/>
        </w:rPr>
        <w:t xml:space="preserve">Планируемые метапредметные результаты </w:t>
      </w:r>
      <w:bookmarkEnd w:id="0"/>
      <w:bookmarkEnd w:id="1"/>
      <w:bookmarkEnd w:id="2"/>
    </w:p>
    <w:p w:rsidR="00A4209E" w:rsidRDefault="00A4209E" w:rsidP="00A4209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A4209E" w:rsidRDefault="00A4209E" w:rsidP="00A4209E">
      <w:pPr>
        <w:suppressAutoHyphens/>
        <w:ind w:firstLine="284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1.Регулятивные универсальные учебные действия</w:t>
      </w:r>
    </w:p>
    <w:p w:rsidR="00A4209E" w:rsidRDefault="00A4209E" w:rsidP="00A4209E">
      <w:pPr>
        <w:pStyle w:val="a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A4209E" w:rsidRDefault="00A4209E" w:rsidP="00A4209E">
      <w:pPr>
        <w:pStyle w:val="a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4209E" w:rsidRDefault="00A4209E" w:rsidP="00A4209E">
      <w:pPr>
        <w:pStyle w:val="a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A4209E" w:rsidRDefault="00A4209E" w:rsidP="00A4209E">
      <w:pPr>
        <w:pStyle w:val="a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A4209E" w:rsidRDefault="00A4209E" w:rsidP="00A4209E">
      <w:pPr>
        <w:pStyle w:val="a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A4209E" w:rsidRDefault="00A4209E" w:rsidP="00A4209E">
      <w:pPr>
        <w:pStyle w:val="a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A4209E" w:rsidRDefault="00A4209E" w:rsidP="00A4209E">
      <w:pPr>
        <w:pStyle w:val="a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A4209E" w:rsidRDefault="00A4209E" w:rsidP="00A4209E">
      <w:pPr>
        <w:ind w:firstLine="284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2. Познавательные универсальные учебные действия</w:t>
      </w:r>
    </w:p>
    <w:p w:rsidR="00A4209E" w:rsidRDefault="00A4209E" w:rsidP="00A4209E">
      <w:pPr>
        <w:pStyle w:val="a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4209E" w:rsidRDefault="00A4209E" w:rsidP="00A4209E">
      <w:pPr>
        <w:pStyle w:val="a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A4209E" w:rsidRDefault="00A4209E" w:rsidP="00A4209E">
      <w:pPr>
        <w:pStyle w:val="a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4209E" w:rsidRDefault="00A4209E" w:rsidP="00A4209E">
      <w:pPr>
        <w:pStyle w:val="a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4209E" w:rsidRDefault="00A4209E" w:rsidP="00A4209E">
      <w:pPr>
        <w:pStyle w:val="a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A4209E" w:rsidRDefault="00A4209E" w:rsidP="00A4209E">
      <w:pPr>
        <w:pStyle w:val="a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4209E" w:rsidRDefault="00A4209E" w:rsidP="00A4209E">
      <w:pPr>
        <w:pStyle w:val="a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менять и удерживать разные позиции в познавательной деятельности.</w:t>
      </w:r>
    </w:p>
    <w:p w:rsidR="00A4209E" w:rsidRDefault="00A4209E" w:rsidP="00A4209E">
      <w:pPr>
        <w:suppressAutoHyphens/>
        <w:ind w:firstLine="284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3.Коммуникативные универсальные учебные действия</w:t>
      </w:r>
    </w:p>
    <w:p w:rsidR="00A4209E" w:rsidRDefault="00A4209E" w:rsidP="00A4209E">
      <w:pPr>
        <w:pStyle w:val="a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4209E" w:rsidRDefault="00A4209E" w:rsidP="00A4209E">
      <w:pPr>
        <w:pStyle w:val="a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4209E" w:rsidRDefault="00A4209E" w:rsidP="00A4209E">
      <w:pPr>
        <w:pStyle w:val="a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4209E" w:rsidRDefault="00A4209E" w:rsidP="00A4209E">
      <w:pPr>
        <w:pStyle w:val="a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4209E" w:rsidRPr="005F01D3" w:rsidRDefault="00A4209E" w:rsidP="00A4209E">
      <w:pPr>
        <w:pStyle w:val="a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</w:t>
      </w:r>
      <w:r w:rsidR="00D2171C">
        <w:rPr>
          <w:rFonts w:ascii="Times New Roman" w:hAnsi="Times New Roman" w:cs="Times New Roman"/>
          <w:b/>
          <w:bCs/>
          <w:sz w:val="28"/>
          <w:szCs w:val="28"/>
        </w:rPr>
        <w:t>ское планирование по физике в 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классе.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562"/>
        <w:gridCol w:w="6699"/>
        <w:gridCol w:w="2310"/>
      </w:tblGrid>
      <w:tr w:rsidR="00A4209E" w:rsidTr="00916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9E" w:rsidRPr="002D5CB7" w:rsidRDefault="00A420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9E" w:rsidRPr="002D5CB7" w:rsidRDefault="00A420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9E" w:rsidRPr="002D5CB7" w:rsidRDefault="00A420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bCs/>
                <w:sz w:val="24"/>
                <w:szCs w:val="24"/>
              </w:rPr>
              <w:t>Кол- во часов</w:t>
            </w:r>
          </w:p>
        </w:tc>
      </w:tr>
      <w:tr w:rsidR="009166DD" w:rsidTr="00916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D" w:rsidRPr="002D5CB7" w:rsidRDefault="009166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D" w:rsidRPr="002D5CB7" w:rsidRDefault="009166DD" w:rsidP="00BF4AA5">
            <w:pPr>
              <w:tabs>
                <w:tab w:val="left" w:pos="180"/>
              </w:tabs>
              <w:ind w:firstLine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C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2D5CB7" w:rsidRDefault="009166DD" w:rsidP="003D5B52">
            <w:pPr>
              <w:tabs>
                <w:tab w:val="left" w:pos="180"/>
              </w:tabs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C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66DD" w:rsidTr="00916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D" w:rsidRPr="002D5CB7" w:rsidRDefault="009166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D" w:rsidRPr="002D5CB7" w:rsidRDefault="009166DD" w:rsidP="00BF4AA5">
            <w:pPr>
              <w:tabs>
                <w:tab w:val="left" w:pos="180"/>
              </w:tabs>
              <w:ind w:firstLine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C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Кинематика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2D5CB7" w:rsidRDefault="009166DD" w:rsidP="003D5B52">
            <w:pPr>
              <w:tabs>
                <w:tab w:val="left" w:pos="180"/>
              </w:tabs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C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9166DD" w:rsidTr="00916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D" w:rsidRPr="002D5CB7" w:rsidRDefault="009166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D" w:rsidRPr="002D5CB7" w:rsidRDefault="009166DD" w:rsidP="00BF4AA5">
            <w:pPr>
              <w:tabs>
                <w:tab w:val="left" w:pos="180"/>
              </w:tabs>
              <w:ind w:firstLine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C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Динамика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2D5CB7" w:rsidRDefault="009166DD" w:rsidP="003D5B52">
            <w:pPr>
              <w:tabs>
                <w:tab w:val="left" w:pos="180"/>
              </w:tabs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C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166DD" w:rsidTr="00916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D" w:rsidRPr="002D5CB7" w:rsidRDefault="009166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D" w:rsidRPr="002D5CB7" w:rsidRDefault="009166DD" w:rsidP="00BF4AA5">
            <w:pPr>
              <w:tabs>
                <w:tab w:val="left" w:pos="180"/>
              </w:tabs>
              <w:ind w:firstLine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C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Законы сохранения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2D5CB7" w:rsidRDefault="009166DD" w:rsidP="003D5B52">
            <w:pPr>
              <w:tabs>
                <w:tab w:val="left" w:pos="180"/>
              </w:tabs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C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166DD" w:rsidTr="00916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D" w:rsidRPr="002D5CB7" w:rsidRDefault="002D5C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D" w:rsidRPr="002D5CB7" w:rsidRDefault="009166DD" w:rsidP="00BF4AA5">
            <w:pPr>
              <w:tabs>
                <w:tab w:val="left" w:pos="180"/>
              </w:tabs>
              <w:ind w:firstLine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C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Молекулярная физика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2D5CB7" w:rsidRDefault="009166DD" w:rsidP="003D5B52">
            <w:pPr>
              <w:tabs>
                <w:tab w:val="left" w:pos="180"/>
              </w:tabs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C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9166DD" w:rsidTr="00916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D" w:rsidRPr="002D5CB7" w:rsidRDefault="002D5C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D" w:rsidRPr="002D5CB7" w:rsidRDefault="009166DD" w:rsidP="00BF4AA5">
            <w:pPr>
              <w:tabs>
                <w:tab w:val="left" w:pos="180"/>
              </w:tabs>
              <w:ind w:firstLine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C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Электростатика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2D5CB7" w:rsidRDefault="009166DD" w:rsidP="003D5B52">
            <w:pPr>
              <w:tabs>
                <w:tab w:val="left" w:pos="180"/>
              </w:tabs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C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166DD" w:rsidTr="00916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D" w:rsidRPr="002D5CB7" w:rsidRDefault="002D5C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D" w:rsidRPr="002D5CB7" w:rsidRDefault="009166DD" w:rsidP="00BF4AA5">
            <w:pPr>
              <w:tabs>
                <w:tab w:val="left" w:pos="180"/>
              </w:tabs>
              <w:ind w:firstLine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C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Законы постоянного тока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2D5CB7" w:rsidRDefault="009166DD" w:rsidP="003D5B52">
            <w:pPr>
              <w:tabs>
                <w:tab w:val="left" w:pos="180"/>
              </w:tabs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C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6640E1" w:rsidTr="00916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E1" w:rsidRPr="002D5CB7" w:rsidRDefault="002D5C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E1" w:rsidRPr="002D5CB7" w:rsidRDefault="006640E1" w:rsidP="00BF4AA5">
            <w:pPr>
              <w:tabs>
                <w:tab w:val="left" w:pos="180"/>
              </w:tabs>
              <w:ind w:firstLine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C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Ток в различных средах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1" w:rsidRPr="002D5CB7" w:rsidRDefault="006640E1" w:rsidP="003D5B52">
            <w:pPr>
              <w:tabs>
                <w:tab w:val="left" w:pos="180"/>
              </w:tabs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C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D5CB7" w:rsidTr="00916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B7" w:rsidRPr="002D5CB7" w:rsidRDefault="002D5C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B7" w:rsidRPr="002D5CB7" w:rsidRDefault="00BF4AA5" w:rsidP="00BF4AA5">
            <w:pPr>
              <w:tabs>
                <w:tab w:val="left" w:pos="18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Итоговый тест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B7" w:rsidRPr="002D5CB7" w:rsidRDefault="002D5CB7" w:rsidP="003D5B52">
            <w:pPr>
              <w:tabs>
                <w:tab w:val="left" w:pos="180"/>
              </w:tabs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C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40E1" w:rsidTr="00916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1" w:rsidRPr="002D5CB7" w:rsidRDefault="0066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E1" w:rsidRPr="002D5CB7" w:rsidRDefault="0066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E1" w:rsidRPr="002D5CB7" w:rsidRDefault="0066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CB7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</w:tbl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 средства контроля.</w:t>
      </w:r>
    </w:p>
    <w:tbl>
      <w:tblPr>
        <w:tblStyle w:val="af0"/>
        <w:tblW w:w="0" w:type="auto"/>
        <w:tblLook w:val="04A0"/>
      </w:tblPr>
      <w:tblGrid>
        <w:gridCol w:w="490"/>
        <w:gridCol w:w="1311"/>
        <w:gridCol w:w="2813"/>
        <w:gridCol w:w="484"/>
        <w:gridCol w:w="1311"/>
        <w:gridCol w:w="3162"/>
      </w:tblGrid>
      <w:tr w:rsidR="00A4209E" w:rsidTr="003D5B5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9E" w:rsidRPr="001A747C" w:rsidRDefault="00A4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9E" w:rsidRPr="001A747C" w:rsidRDefault="00A4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7C">
              <w:rPr>
                <w:rFonts w:ascii="Times New Roman" w:hAnsi="Times New Roman" w:cs="Times New Roman"/>
                <w:sz w:val="24"/>
                <w:szCs w:val="24"/>
              </w:rPr>
              <w:t>Вид  контроля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9E" w:rsidRPr="001A747C" w:rsidRDefault="00A4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7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9E" w:rsidRPr="001A747C" w:rsidRDefault="00A4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9E" w:rsidRPr="001A747C" w:rsidRDefault="00A4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7C">
              <w:rPr>
                <w:rFonts w:ascii="Times New Roman" w:hAnsi="Times New Roman" w:cs="Times New Roman"/>
                <w:sz w:val="24"/>
                <w:szCs w:val="24"/>
              </w:rPr>
              <w:t>Вид  контроля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9E" w:rsidRPr="001A747C" w:rsidRDefault="00A4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7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3D5B52" w:rsidTr="003D5B5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2" w:rsidRDefault="003D5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5B52" w:rsidRDefault="003D5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B52" w:rsidRDefault="003D5B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2" w:rsidRPr="00CA5074" w:rsidRDefault="003D5B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0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Кинематика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2" w:rsidRDefault="003D5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5B52" w:rsidRDefault="003D5B5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D5B52" w:rsidRDefault="003D5B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2" w:rsidRDefault="003D5B5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1 «Изучение движения тела по окружности»</w:t>
            </w:r>
          </w:p>
        </w:tc>
      </w:tr>
      <w:tr w:rsidR="003D5B52" w:rsidTr="003D5B5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2" w:rsidRDefault="003D5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B52" w:rsidRDefault="003D5B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2" w:rsidRPr="00CA5074" w:rsidRDefault="003D5B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0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Динамика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2" w:rsidRDefault="003D5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B52" w:rsidRDefault="003D5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2" w:rsidRDefault="003D5B5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D5B52" w:rsidTr="003D5B5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2" w:rsidRDefault="003D5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B52" w:rsidRDefault="003D5B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2" w:rsidRPr="00CA5074" w:rsidRDefault="003D5B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0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Законы сохранения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2" w:rsidRDefault="003D5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B52" w:rsidRDefault="003D5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2" w:rsidRDefault="003D5B5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2 «Изучение закона сохранения механической энергии»</w:t>
            </w:r>
          </w:p>
        </w:tc>
      </w:tr>
      <w:tr w:rsidR="003D5B52" w:rsidTr="003D5B52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2" w:rsidRDefault="003D5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B52" w:rsidRDefault="003D5B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2" w:rsidRDefault="003D5B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Газовые законы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2" w:rsidRDefault="003D5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B52" w:rsidRDefault="003D5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2" w:rsidRDefault="003D5B5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3 «Экспериментальная проверка закона Гей-Люссака»</w:t>
            </w:r>
          </w:p>
        </w:tc>
      </w:tr>
      <w:tr w:rsidR="003D5B52" w:rsidTr="003D5B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52" w:rsidRDefault="003D5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B52" w:rsidRDefault="003D5B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52" w:rsidRDefault="003D5B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Законы термодинамики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2" w:rsidRDefault="003D5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B52" w:rsidRDefault="003D5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2" w:rsidRDefault="003D5B5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D5B52" w:rsidTr="003D5B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52" w:rsidRDefault="003D5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B52" w:rsidRDefault="003D5B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52" w:rsidRDefault="003D5B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Электростатика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2" w:rsidRDefault="003D5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B52" w:rsidRDefault="003D5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2" w:rsidRDefault="003D5B5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D5B52" w:rsidTr="003D5B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52" w:rsidRDefault="003D5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B52" w:rsidRDefault="003D5B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52" w:rsidRPr="00642570" w:rsidRDefault="003D5B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2" w:rsidRDefault="003D5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B52" w:rsidRDefault="003D5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2" w:rsidRDefault="003D5B5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D5B52" w:rsidTr="003D5B52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52" w:rsidRDefault="003D5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B52" w:rsidRDefault="003D5B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52" w:rsidRDefault="003D5B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Законы постоянного тока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2" w:rsidRDefault="003D5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B52" w:rsidRDefault="003D5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2" w:rsidRDefault="003D5B52" w:rsidP="003D5B52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4 «Изучение последовательного и параллельного соединения проводников» </w:t>
            </w:r>
          </w:p>
          <w:p w:rsidR="003D5B52" w:rsidRPr="00642570" w:rsidRDefault="003D5B52" w:rsidP="003D5B52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5 «Измерение ЭДС и внутреннего сопротивления источника тока»</w:t>
            </w:r>
          </w:p>
        </w:tc>
      </w:tr>
      <w:tr w:rsidR="003D5B52" w:rsidTr="003D5B52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52" w:rsidRDefault="003D5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B52" w:rsidRDefault="003D5B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52" w:rsidRDefault="003D5B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Итоговое тестирование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2" w:rsidRDefault="003D5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52" w:rsidRDefault="003D5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2" w:rsidRPr="00642570" w:rsidRDefault="003D5B52" w:rsidP="003D5B52">
            <w:pPr>
              <w:tabs>
                <w:tab w:val="left" w:pos="180"/>
              </w:tabs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A4209E" w:rsidRDefault="00A4209E" w:rsidP="00A4209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D5B52" w:rsidRDefault="003D5B52" w:rsidP="00A4209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4209E" w:rsidRDefault="005F01D3" w:rsidP="00A4209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Календарно- тематическое планирование по физике 10 класс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3"/>
        <w:gridCol w:w="1080"/>
        <w:gridCol w:w="5812"/>
        <w:gridCol w:w="851"/>
        <w:gridCol w:w="1417"/>
      </w:tblGrid>
      <w:tr w:rsidR="00854536" w:rsidRPr="00642570" w:rsidTr="00854536">
        <w:trPr>
          <w:trHeight w:val="828"/>
        </w:trPr>
        <w:tc>
          <w:tcPr>
            <w:tcW w:w="763" w:type="dxa"/>
          </w:tcPr>
          <w:p w:rsidR="00854536" w:rsidRPr="00642570" w:rsidRDefault="00854536" w:rsidP="00854536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80" w:type="dxa"/>
          </w:tcPr>
          <w:p w:rsidR="00854536" w:rsidRPr="00642570" w:rsidRDefault="00854536" w:rsidP="00854536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5812" w:type="dxa"/>
          </w:tcPr>
          <w:p w:rsidR="00854536" w:rsidRPr="00642570" w:rsidRDefault="00854536" w:rsidP="00854536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6425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851" w:type="dxa"/>
          </w:tcPr>
          <w:p w:rsidR="00854536" w:rsidRPr="00642570" w:rsidRDefault="00854536" w:rsidP="00854536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417" w:type="dxa"/>
          </w:tcPr>
          <w:p w:rsidR="00854536" w:rsidRPr="00642570" w:rsidRDefault="00854536" w:rsidP="0085453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ЭОР, ЦОР</w:t>
            </w:r>
          </w:p>
        </w:tc>
      </w:tr>
      <w:tr w:rsidR="00854536" w:rsidRPr="00642570" w:rsidTr="00854536">
        <w:tc>
          <w:tcPr>
            <w:tcW w:w="763" w:type="dxa"/>
            <w:shd w:val="clear" w:color="auto" w:fill="CCCCCC"/>
          </w:tcPr>
          <w:p w:rsidR="003D5B52" w:rsidRPr="00642570" w:rsidRDefault="003D5B52" w:rsidP="00854536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CCCCC"/>
          </w:tcPr>
          <w:p w:rsidR="003D5B52" w:rsidRPr="00642570" w:rsidRDefault="003D5B52" w:rsidP="00854536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CCCCCC"/>
          </w:tcPr>
          <w:p w:rsidR="003D5B52" w:rsidRPr="00642570" w:rsidRDefault="003D5B52" w:rsidP="00854536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  <w:shd w:val="clear" w:color="auto" w:fill="CCCCCC"/>
          </w:tcPr>
          <w:p w:rsidR="003D5B52" w:rsidRPr="00642570" w:rsidRDefault="003D5B52" w:rsidP="00854536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CCCCC"/>
          </w:tcPr>
          <w:p w:rsidR="003D5B52" w:rsidRPr="00642570" w:rsidRDefault="003D5B52" w:rsidP="00854536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0737" w:rsidRPr="008D34F1" w:rsidTr="00854536">
        <w:tc>
          <w:tcPr>
            <w:tcW w:w="763" w:type="dxa"/>
            <w:tcBorders>
              <w:bottom w:val="single" w:sz="4" w:space="0" w:color="auto"/>
            </w:tcBorders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 и познание мира. Физические явления, наблюдения и опыты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B6EDD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6E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642570" w:rsidTr="00854536">
        <w:tc>
          <w:tcPr>
            <w:tcW w:w="763" w:type="dxa"/>
            <w:shd w:val="clear" w:color="auto" w:fill="CCCCCC"/>
          </w:tcPr>
          <w:p w:rsidR="00370737" w:rsidRPr="008D34F1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shd w:val="clear" w:color="auto" w:fill="CCCCCC"/>
          </w:tcPr>
          <w:p w:rsidR="00370737" w:rsidRPr="008D34F1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shd w:val="clear" w:color="auto" w:fill="CCCCCC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Кинематика</w:t>
            </w:r>
          </w:p>
        </w:tc>
        <w:tc>
          <w:tcPr>
            <w:tcW w:w="851" w:type="dxa"/>
            <w:shd w:val="clear" w:color="auto" w:fill="CCCCCC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CCCCC"/>
          </w:tcPr>
          <w:p w:rsidR="00370737" w:rsidRPr="000B6EDD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2/1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Механическое движение, его виды и характеристики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B6EDD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6E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0B6EDD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3/2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Равномерное движение тел. Графики равномерного прямолинейного движения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94F" w:rsidRDefault="0013094F" w:rsidP="0013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13094F" w:rsidRPr="00072199" w:rsidRDefault="0013094F" w:rsidP="001309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2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973ABF" w:rsidRDefault="0013094F" w:rsidP="0013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4/3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Мгновенная скорость. Сложение скоростей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B6EDD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6E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0B6EDD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5/4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Аналитическое описание равноускоренного прямолинейного движения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B6EDD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6E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0B6EDD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6/5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задач на равноускоренное движение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B6EDD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6E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0B6EDD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7/6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Свободное падение тел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B6EDD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6E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0B6EDD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8/7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Равномерное движение  по окружности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B6EDD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6E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0B6EDD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9/8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Лабораторная работа  № 1 «Изучение движения тела по окружности»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Л.р.1</w:t>
            </w:r>
          </w:p>
        </w:tc>
        <w:tc>
          <w:tcPr>
            <w:tcW w:w="1417" w:type="dxa"/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B6EDD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6E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0B6EDD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8D34F1" w:rsidTr="00854536">
        <w:tc>
          <w:tcPr>
            <w:tcW w:w="763" w:type="dxa"/>
            <w:tcBorders>
              <w:bottom w:val="single" w:sz="4" w:space="0" w:color="auto"/>
            </w:tcBorders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10/9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 № 1 «Кинематика»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B6EDD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6E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0B6EDD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642570" w:rsidTr="00854536">
        <w:tc>
          <w:tcPr>
            <w:tcW w:w="763" w:type="dxa"/>
            <w:shd w:val="clear" w:color="auto" w:fill="CCCCCC"/>
          </w:tcPr>
          <w:p w:rsidR="00370737" w:rsidRPr="008D34F1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shd w:val="clear" w:color="auto" w:fill="CCCCCC"/>
          </w:tcPr>
          <w:p w:rsidR="00370737" w:rsidRPr="008D34F1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shd w:val="clear" w:color="auto" w:fill="CCCCCC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Динамика</w:t>
            </w:r>
          </w:p>
        </w:tc>
        <w:tc>
          <w:tcPr>
            <w:tcW w:w="851" w:type="dxa"/>
            <w:shd w:val="clear" w:color="auto" w:fill="CCCCCC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CCCCC"/>
          </w:tcPr>
          <w:p w:rsidR="00370737" w:rsidRPr="00973ABF" w:rsidRDefault="00370737" w:rsidP="0037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11/1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утверждения механики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94F" w:rsidRDefault="0013094F" w:rsidP="0013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13094F" w:rsidRPr="00072199" w:rsidRDefault="0013094F" w:rsidP="001309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2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973ABF" w:rsidRDefault="0013094F" w:rsidP="0013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12/2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Законы Ньютона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B6EDD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6E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0B6EDD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13/3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задач на законы Ньютона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B6EDD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6E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0B6EDD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14/4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Тестирование «Законы Ньютона»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B6EDD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6E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0B6EDD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15/5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Закон Всемирного тяготения. Сила тяжести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B6EDD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6E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0B6EDD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16/6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задач на закон Всемирного тяготения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2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17/7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Сила упругости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2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18/8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Силы трения и сопротивления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94F" w:rsidRDefault="0013094F" w:rsidP="0013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13094F" w:rsidRPr="00072199" w:rsidRDefault="0013094F" w:rsidP="001309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2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973ABF" w:rsidRDefault="0013094F" w:rsidP="0013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19/9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Обобщение темы «Законы динамики»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2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8D34F1" w:rsidTr="00854536">
        <w:tc>
          <w:tcPr>
            <w:tcW w:w="763" w:type="dxa"/>
            <w:tcBorders>
              <w:bottom w:val="single" w:sz="4" w:space="0" w:color="auto"/>
            </w:tcBorders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20/10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 № 2 «Динамика»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К.р.2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2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642570" w:rsidTr="00854536">
        <w:tc>
          <w:tcPr>
            <w:tcW w:w="763" w:type="dxa"/>
            <w:shd w:val="clear" w:color="auto" w:fill="CCCCCC"/>
          </w:tcPr>
          <w:p w:rsidR="00370737" w:rsidRPr="008D34F1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shd w:val="clear" w:color="auto" w:fill="CCCCCC"/>
          </w:tcPr>
          <w:p w:rsidR="00370737" w:rsidRPr="008D34F1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shd w:val="clear" w:color="auto" w:fill="CCCCCC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Законы сохранения</w:t>
            </w:r>
          </w:p>
        </w:tc>
        <w:tc>
          <w:tcPr>
            <w:tcW w:w="851" w:type="dxa"/>
            <w:shd w:val="clear" w:color="auto" w:fill="CCCCCC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CCCCC"/>
          </w:tcPr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21/1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Закон сохранения импульса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2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22/2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Реактивное движение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23/3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Механическая работа, мощность, энергия 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24/4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Теорема об изменении кинетической и </w:t>
            </w: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потенциальной энергии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nsportal.ru</w:t>
            </w: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25/5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Закон сохранения энергии в механике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2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26/6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Лабораторная работа  № 2 «Изучение закона сохранения механической энергии»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Л.р.2</w:t>
            </w:r>
          </w:p>
        </w:tc>
        <w:tc>
          <w:tcPr>
            <w:tcW w:w="1417" w:type="dxa"/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2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27/7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задач на законы сохранения в механике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2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642570" w:rsidTr="00854536">
        <w:tc>
          <w:tcPr>
            <w:tcW w:w="763" w:type="dxa"/>
            <w:tcBorders>
              <w:bottom w:val="single" w:sz="4" w:space="0" w:color="auto"/>
            </w:tcBorders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28/8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 № 3 «Законы сохранения»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К.р.3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0737" w:rsidRPr="00973ABF" w:rsidRDefault="00370737" w:rsidP="0037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0737" w:rsidRPr="00642570" w:rsidTr="00854536">
        <w:tc>
          <w:tcPr>
            <w:tcW w:w="763" w:type="dxa"/>
            <w:shd w:val="clear" w:color="auto" w:fill="CCCCCC"/>
          </w:tcPr>
          <w:p w:rsidR="00370737" w:rsidRPr="0013094F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CCCCC"/>
          </w:tcPr>
          <w:p w:rsidR="00370737" w:rsidRPr="0013094F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CCCCCC"/>
          </w:tcPr>
          <w:p w:rsidR="00370737" w:rsidRPr="0013094F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09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Молекулярная физика</w:t>
            </w:r>
          </w:p>
        </w:tc>
        <w:tc>
          <w:tcPr>
            <w:tcW w:w="851" w:type="dxa"/>
            <w:shd w:val="clear" w:color="auto" w:fill="CCCCCC"/>
          </w:tcPr>
          <w:p w:rsidR="00370737" w:rsidRPr="0013094F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CCCCC"/>
          </w:tcPr>
          <w:p w:rsidR="00370737" w:rsidRPr="0013094F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70737" w:rsidRPr="00642570" w:rsidTr="00854536">
        <w:tc>
          <w:tcPr>
            <w:tcW w:w="763" w:type="dxa"/>
            <w:shd w:val="clear" w:color="auto" w:fill="CCCCCC"/>
          </w:tcPr>
          <w:p w:rsidR="00370737" w:rsidRPr="0013094F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CCCCC"/>
          </w:tcPr>
          <w:p w:rsidR="00370737" w:rsidRPr="0013094F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CCCCCC"/>
          </w:tcPr>
          <w:p w:rsidR="00370737" w:rsidRPr="0013094F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09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Основы МКТ</w:t>
            </w:r>
          </w:p>
        </w:tc>
        <w:tc>
          <w:tcPr>
            <w:tcW w:w="851" w:type="dxa"/>
            <w:shd w:val="clear" w:color="auto" w:fill="CCCCCC"/>
          </w:tcPr>
          <w:p w:rsidR="00370737" w:rsidRPr="0013094F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CCCCC"/>
          </w:tcPr>
          <w:p w:rsidR="00370737" w:rsidRPr="0013094F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29/1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положения МКТ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2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30/2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задач на основные положения МКТ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94F" w:rsidRDefault="0013094F" w:rsidP="0013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13094F" w:rsidRPr="00072199" w:rsidRDefault="0013094F" w:rsidP="001309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2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973ABF" w:rsidRDefault="0013094F" w:rsidP="0013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8D34F1" w:rsidTr="00854536">
        <w:tc>
          <w:tcPr>
            <w:tcW w:w="763" w:type="dxa"/>
            <w:tcBorders>
              <w:bottom w:val="single" w:sz="4" w:space="0" w:color="auto"/>
            </w:tcBorders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31/3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Идеальный газ. Основное уравнение МКТ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2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642570" w:rsidTr="00854536">
        <w:tc>
          <w:tcPr>
            <w:tcW w:w="763" w:type="dxa"/>
            <w:shd w:val="clear" w:color="auto" w:fill="CCCCCC"/>
          </w:tcPr>
          <w:p w:rsidR="00370737" w:rsidRPr="008D34F1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shd w:val="clear" w:color="auto" w:fill="CCCCCC"/>
          </w:tcPr>
          <w:p w:rsidR="00370737" w:rsidRPr="008D34F1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shd w:val="clear" w:color="auto" w:fill="CCCCCC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Газовые законы</w:t>
            </w:r>
          </w:p>
        </w:tc>
        <w:tc>
          <w:tcPr>
            <w:tcW w:w="851" w:type="dxa"/>
            <w:shd w:val="clear" w:color="auto" w:fill="CCCCCC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CCCCC"/>
          </w:tcPr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32/1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Температура – мера средней кинетической энергии молекул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2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33/2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задач на тему «Температура»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2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34/3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Уравнения состояния идеального газа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2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35/4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Лабораторная работа  № 3 «Экспериментальная проверка закона Гей-Люссака»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Л.р.3</w:t>
            </w:r>
          </w:p>
        </w:tc>
        <w:tc>
          <w:tcPr>
            <w:tcW w:w="1417" w:type="dxa"/>
          </w:tcPr>
          <w:p w:rsidR="0013094F" w:rsidRDefault="0013094F" w:rsidP="0013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13094F" w:rsidRPr="00072199" w:rsidRDefault="0013094F" w:rsidP="001309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2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973ABF" w:rsidRDefault="0013094F" w:rsidP="0013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36/5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задач на тему «Газовые законы»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94F" w:rsidRDefault="0013094F" w:rsidP="0013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13094F" w:rsidRPr="00072199" w:rsidRDefault="0013094F" w:rsidP="001309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2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973ABF" w:rsidRDefault="0013094F" w:rsidP="0013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37/6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графических задач на тему «Газовые законы»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2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38/7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Агрегатные состояния вещества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2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39/8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Твердые тела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2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8D34F1" w:rsidTr="00854536">
        <w:tc>
          <w:tcPr>
            <w:tcW w:w="763" w:type="dxa"/>
            <w:tcBorders>
              <w:bottom w:val="single" w:sz="4" w:space="0" w:color="auto"/>
            </w:tcBorders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40/9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 № 4 «Газовые законы»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К.р.4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2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642570" w:rsidTr="00854536">
        <w:tc>
          <w:tcPr>
            <w:tcW w:w="763" w:type="dxa"/>
            <w:shd w:val="clear" w:color="auto" w:fill="CCCCCC"/>
          </w:tcPr>
          <w:p w:rsidR="00370737" w:rsidRPr="008D34F1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shd w:val="clear" w:color="auto" w:fill="CCCCCC"/>
          </w:tcPr>
          <w:p w:rsidR="00370737" w:rsidRPr="008D34F1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shd w:val="clear" w:color="auto" w:fill="CCCCCC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Законы термодинамики</w:t>
            </w:r>
          </w:p>
        </w:tc>
        <w:tc>
          <w:tcPr>
            <w:tcW w:w="851" w:type="dxa"/>
            <w:shd w:val="clear" w:color="auto" w:fill="CCCCCC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CCCCC"/>
          </w:tcPr>
          <w:p w:rsidR="00370737" w:rsidRP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41/1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Внутренняя энергия, работа, количество теплоты в термодинамике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2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42/2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Первый закон термодинамики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2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43/3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Необратимость процессов в природе. Второй закон термодинамики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2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44/4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КПД тепловых двигателей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2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45/5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задач на тему «Законы термодинамики»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2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8D34F1" w:rsidTr="00854536">
        <w:tc>
          <w:tcPr>
            <w:tcW w:w="763" w:type="dxa"/>
            <w:tcBorders>
              <w:bottom w:val="single" w:sz="4" w:space="0" w:color="auto"/>
            </w:tcBorders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46/6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 № 5 «Законы термодинамики»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К.р. 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2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642570" w:rsidTr="00854536">
        <w:tc>
          <w:tcPr>
            <w:tcW w:w="763" w:type="dxa"/>
            <w:shd w:val="clear" w:color="auto" w:fill="CCCCCC"/>
          </w:tcPr>
          <w:p w:rsidR="00370737" w:rsidRPr="008D34F1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shd w:val="clear" w:color="auto" w:fill="CCCCCC"/>
          </w:tcPr>
          <w:p w:rsidR="00370737" w:rsidRPr="008D34F1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shd w:val="clear" w:color="auto" w:fill="CCCCCC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Электростатика</w:t>
            </w:r>
          </w:p>
        </w:tc>
        <w:tc>
          <w:tcPr>
            <w:tcW w:w="851" w:type="dxa"/>
            <w:shd w:val="clear" w:color="auto" w:fill="CCCCCC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CCCCC"/>
          </w:tcPr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47/1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такое электродинамика. Электростатика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2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642570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48/2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Закон Кулона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737" w:rsidRPr="00973ABF" w:rsidRDefault="00370737" w:rsidP="00370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49/3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Электрическое поле. Напряженность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2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50/4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Проводники и диэлектрики в электрическом поле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2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nsportal.ru</w:t>
            </w: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51/5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Энергетические характеристики электростатического поля. Электроемкость. Конденсаторы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2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52/6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№ 6 «Электростатика»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К.р.6</w:t>
            </w:r>
          </w:p>
        </w:tc>
        <w:tc>
          <w:tcPr>
            <w:tcW w:w="1417" w:type="dxa"/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2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973ABF" w:rsidRDefault="00370737" w:rsidP="00370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642570" w:rsidTr="00854536">
        <w:tc>
          <w:tcPr>
            <w:tcW w:w="763" w:type="dxa"/>
            <w:shd w:val="clear" w:color="auto" w:fill="CCCCCC"/>
          </w:tcPr>
          <w:p w:rsidR="00370737" w:rsidRPr="008D34F1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shd w:val="clear" w:color="auto" w:fill="CCCCCC"/>
          </w:tcPr>
          <w:p w:rsidR="00370737" w:rsidRPr="008D34F1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shd w:val="clear" w:color="auto" w:fill="CCCCCC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Законы постоянного тока</w:t>
            </w:r>
          </w:p>
        </w:tc>
        <w:tc>
          <w:tcPr>
            <w:tcW w:w="851" w:type="dxa"/>
            <w:shd w:val="clear" w:color="auto" w:fill="CCCCCC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CCCCC"/>
          </w:tcPr>
          <w:p w:rsidR="00370737" w:rsidRPr="00973ABF" w:rsidRDefault="00370737" w:rsidP="00370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53/1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Электрический ток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2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54/2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Закон Ома для участка цепи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2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55/3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Последовательное и параллельное соединение проводников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2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56/4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Лабораторная работа  № 4 «Изучение последовательного и параллельного соединения проводников»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Л.р.4</w:t>
            </w:r>
          </w:p>
        </w:tc>
        <w:tc>
          <w:tcPr>
            <w:tcW w:w="1417" w:type="dxa"/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2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642570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57/5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и мощность тока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737" w:rsidRPr="00973ABF" w:rsidRDefault="00370737" w:rsidP="0037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58/6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ЭДС. Закон Ома для полной цепи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2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59/7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Лабораторная работа  № 5 «Измерение ЭДС и внутреннего сопротивления источника тока»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Л.р.5</w:t>
            </w:r>
          </w:p>
        </w:tc>
        <w:tc>
          <w:tcPr>
            <w:tcW w:w="1417" w:type="dxa"/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2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60/8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Обобщающий урок по тем «Законы постоянного тока»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2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8D34F1" w:rsidTr="00854536">
        <w:tc>
          <w:tcPr>
            <w:tcW w:w="763" w:type="dxa"/>
            <w:tcBorders>
              <w:bottom w:val="single" w:sz="4" w:space="0" w:color="auto"/>
            </w:tcBorders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61/9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 № 7 «Законы постоянного тока»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К.р.7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2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370737" w:rsidTr="00854536">
        <w:tc>
          <w:tcPr>
            <w:tcW w:w="763" w:type="dxa"/>
            <w:shd w:val="clear" w:color="auto" w:fill="CCCCCC"/>
          </w:tcPr>
          <w:p w:rsidR="00370737" w:rsidRPr="00370737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shd w:val="clear" w:color="auto" w:fill="CCCCCC"/>
          </w:tcPr>
          <w:p w:rsidR="00370737" w:rsidRPr="00370737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shd w:val="clear" w:color="auto" w:fill="CCCCCC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Ток в различных средах</w:t>
            </w:r>
          </w:p>
        </w:tc>
        <w:tc>
          <w:tcPr>
            <w:tcW w:w="851" w:type="dxa"/>
            <w:shd w:val="clear" w:color="auto" w:fill="CCCCCC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CCCCC"/>
          </w:tcPr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62/1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Электрическая проводимость различных веществ. Ток в металлах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2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63/2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Ток в полупроводниках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2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64/3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Ток в вакууме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2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65/4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Ток в жидкостях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2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072199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66/5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Ток в газах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A4209E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20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A4209E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8D34F1" w:rsidTr="00854536">
        <w:tc>
          <w:tcPr>
            <w:tcW w:w="763" w:type="dxa"/>
            <w:tcBorders>
              <w:bottom w:val="single" w:sz="4" w:space="0" w:color="auto"/>
            </w:tcBorders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67/6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Обобщающий урок по теме «Ток в различных средах»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A4209E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20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A4209E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370737" w:rsidRPr="008D34F1" w:rsidTr="00854536">
        <w:tc>
          <w:tcPr>
            <w:tcW w:w="763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080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Итоговое тестирование</w:t>
            </w:r>
          </w:p>
        </w:tc>
        <w:tc>
          <w:tcPr>
            <w:tcW w:w="851" w:type="dxa"/>
          </w:tcPr>
          <w:p w:rsidR="00370737" w:rsidRPr="00642570" w:rsidRDefault="00370737" w:rsidP="00370737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  <w:tc>
          <w:tcPr>
            <w:tcW w:w="1417" w:type="dxa"/>
          </w:tcPr>
          <w:p w:rsidR="00370737" w:rsidRDefault="00370737" w:rsidP="0037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70737" w:rsidRPr="00A4209E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20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370737" w:rsidRPr="00A4209E" w:rsidRDefault="00370737" w:rsidP="003707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</w:tbl>
    <w:p w:rsidR="00A4209E" w:rsidRPr="008D34F1" w:rsidRDefault="00A4209E" w:rsidP="00370737">
      <w:pPr>
        <w:tabs>
          <w:tab w:val="left" w:pos="8670"/>
        </w:tabs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 техническое обеспечение образовательного процесса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209E" w:rsidRDefault="00A4209E" w:rsidP="00A4209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Мякишев Г.Я. Физика 11 класс: учебник для общеобразовательных учреждений: базовый и профильный уровни / Г.Я. Мякишев, Б.Б. Буховцев, В.М. Чаругин; под ред В.И. Николаева, Н.А. Парфентьевой, - 18 изд- М.: Просвещение, 2009.</w:t>
      </w:r>
    </w:p>
    <w:p w:rsidR="00A4209E" w:rsidRDefault="00A4209E" w:rsidP="00A4209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О.И. Громцева // Тематические контрольные и самостоятельные работы по физике // изд-во «Экзамен» Москва 2012г.</w:t>
      </w:r>
    </w:p>
    <w:p w:rsidR="00A4209E" w:rsidRDefault="00A4209E" w:rsidP="00A4209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Поурочные планы // Физика//  по учебнику Г.Я. Мякишева, Б.Б. Буховцева.</w:t>
      </w:r>
    </w:p>
    <w:p w:rsidR="00A4209E" w:rsidRDefault="00A4209E" w:rsidP="00A42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E7B" w:rsidRDefault="00A47E7B"/>
    <w:sectPr w:rsidR="00A47E7B" w:rsidSect="001A747C">
      <w:footerReference w:type="default" r:id="rId7"/>
      <w:pgSz w:w="11906" w:h="16838"/>
      <w:pgMar w:top="567" w:right="850" w:bottom="28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B07" w:rsidRDefault="00732B07" w:rsidP="001A747C">
      <w:pPr>
        <w:spacing w:after="0" w:line="240" w:lineRule="auto"/>
      </w:pPr>
      <w:r>
        <w:separator/>
      </w:r>
    </w:p>
  </w:endnote>
  <w:endnote w:type="continuationSeparator" w:id="1">
    <w:p w:rsidR="00732B07" w:rsidRDefault="00732B07" w:rsidP="001A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76735"/>
      <w:docPartObj>
        <w:docPartGallery w:val="Page Numbers (Bottom of Page)"/>
        <w:docPartUnique/>
      </w:docPartObj>
    </w:sdtPr>
    <w:sdtContent>
      <w:p w:rsidR="008D34F1" w:rsidRDefault="008D34F1">
        <w:pPr>
          <w:pStyle w:val="a9"/>
          <w:jc w:val="right"/>
        </w:pPr>
        <w:fldSimple w:instr=" PAGE   \* MERGEFORMAT ">
          <w:r w:rsidR="005F01D3">
            <w:rPr>
              <w:noProof/>
            </w:rPr>
            <w:t>12</w:t>
          </w:r>
        </w:fldSimple>
      </w:p>
    </w:sdtContent>
  </w:sdt>
  <w:p w:rsidR="008D34F1" w:rsidRDefault="008D34F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B07" w:rsidRDefault="00732B07" w:rsidP="001A747C">
      <w:pPr>
        <w:spacing w:after="0" w:line="240" w:lineRule="auto"/>
      </w:pPr>
      <w:r>
        <w:separator/>
      </w:r>
    </w:p>
  </w:footnote>
  <w:footnote w:type="continuationSeparator" w:id="1">
    <w:p w:rsidR="00732B07" w:rsidRDefault="00732B07" w:rsidP="001A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F7B"/>
    <w:multiLevelType w:val="multilevel"/>
    <w:tmpl w:val="E624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5745B"/>
    <w:multiLevelType w:val="hybridMultilevel"/>
    <w:tmpl w:val="0C7A18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9AE174F"/>
    <w:multiLevelType w:val="multilevel"/>
    <w:tmpl w:val="D236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B4282"/>
    <w:multiLevelType w:val="multilevel"/>
    <w:tmpl w:val="7758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B2C3E"/>
    <w:multiLevelType w:val="hybridMultilevel"/>
    <w:tmpl w:val="067E7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105C2"/>
    <w:multiLevelType w:val="hybridMultilevel"/>
    <w:tmpl w:val="27DED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E4A50"/>
    <w:multiLevelType w:val="hybridMultilevel"/>
    <w:tmpl w:val="40B01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E7E7E"/>
    <w:multiLevelType w:val="hybridMultilevel"/>
    <w:tmpl w:val="DF8CB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95343B"/>
    <w:multiLevelType w:val="multilevel"/>
    <w:tmpl w:val="F238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C20242"/>
    <w:multiLevelType w:val="hybridMultilevel"/>
    <w:tmpl w:val="86EC847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E9637C"/>
    <w:multiLevelType w:val="hybridMultilevel"/>
    <w:tmpl w:val="D4BE3038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83E00"/>
    <w:multiLevelType w:val="multilevel"/>
    <w:tmpl w:val="A54A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8C253A8"/>
    <w:multiLevelType w:val="multilevel"/>
    <w:tmpl w:val="4DE8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58460F"/>
    <w:multiLevelType w:val="hybridMultilevel"/>
    <w:tmpl w:val="01B26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805AE2"/>
    <w:multiLevelType w:val="multilevel"/>
    <w:tmpl w:val="BC42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E46825"/>
    <w:multiLevelType w:val="hybridMultilevel"/>
    <w:tmpl w:val="528411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707422"/>
    <w:multiLevelType w:val="hybridMultilevel"/>
    <w:tmpl w:val="14F0B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313ADA"/>
    <w:multiLevelType w:val="multilevel"/>
    <w:tmpl w:val="F53E0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6716CB"/>
    <w:multiLevelType w:val="hybridMultilevel"/>
    <w:tmpl w:val="2A822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209E"/>
    <w:rsid w:val="00072199"/>
    <w:rsid w:val="00092B6D"/>
    <w:rsid w:val="000A2E44"/>
    <w:rsid w:val="000B6EDD"/>
    <w:rsid w:val="0013094F"/>
    <w:rsid w:val="001A747C"/>
    <w:rsid w:val="00285923"/>
    <w:rsid w:val="002D5CB7"/>
    <w:rsid w:val="00356A69"/>
    <w:rsid w:val="00370737"/>
    <w:rsid w:val="00372983"/>
    <w:rsid w:val="003D5B52"/>
    <w:rsid w:val="004B10A9"/>
    <w:rsid w:val="005028E4"/>
    <w:rsid w:val="005F01D3"/>
    <w:rsid w:val="006640E1"/>
    <w:rsid w:val="00732B07"/>
    <w:rsid w:val="00821641"/>
    <w:rsid w:val="00854536"/>
    <w:rsid w:val="008D34F1"/>
    <w:rsid w:val="00911827"/>
    <w:rsid w:val="009166DD"/>
    <w:rsid w:val="00973ABF"/>
    <w:rsid w:val="00A4209E"/>
    <w:rsid w:val="00A47E7B"/>
    <w:rsid w:val="00A51AD1"/>
    <w:rsid w:val="00AB7E20"/>
    <w:rsid w:val="00B045D8"/>
    <w:rsid w:val="00B82D73"/>
    <w:rsid w:val="00BF4AA5"/>
    <w:rsid w:val="00C23B0E"/>
    <w:rsid w:val="00C6442E"/>
    <w:rsid w:val="00CA5074"/>
    <w:rsid w:val="00D03307"/>
    <w:rsid w:val="00D14EC8"/>
    <w:rsid w:val="00D155D5"/>
    <w:rsid w:val="00D2171C"/>
    <w:rsid w:val="00E5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3B0E"/>
  </w:style>
  <w:style w:type="paragraph" w:styleId="1">
    <w:name w:val="heading 1"/>
    <w:basedOn w:val="a0"/>
    <w:next w:val="a0"/>
    <w:link w:val="10"/>
    <w:uiPriority w:val="9"/>
    <w:qFormat/>
    <w:rsid w:val="00A420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semiHidden/>
    <w:unhideWhenUsed/>
    <w:qFormat/>
    <w:rsid w:val="00A4209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color w:val="808080"/>
      <w:sz w:val="26"/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A4209E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color w:val="80808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42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semiHidden/>
    <w:rsid w:val="00A4209E"/>
    <w:rPr>
      <w:rFonts w:ascii="Cambria" w:eastAsia="Times New Roman" w:hAnsi="Cambria" w:cs="Times New Roman"/>
      <w:b/>
      <w:color w:val="808080"/>
      <w:sz w:val="26"/>
      <w:szCs w:val="20"/>
    </w:rPr>
  </w:style>
  <w:style w:type="character" w:customStyle="1" w:styleId="30">
    <w:name w:val="Заголовок 3 Знак"/>
    <w:basedOn w:val="a1"/>
    <w:link w:val="3"/>
    <w:semiHidden/>
    <w:rsid w:val="00A4209E"/>
    <w:rPr>
      <w:rFonts w:ascii="Cambria" w:eastAsia="Times New Roman" w:hAnsi="Cambria" w:cs="Times New Roman"/>
      <w:b/>
      <w:color w:val="808080"/>
      <w:sz w:val="24"/>
      <w:szCs w:val="20"/>
    </w:rPr>
  </w:style>
  <w:style w:type="paragraph" w:styleId="a4">
    <w:name w:val="Normal (Web)"/>
    <w:basedOn w:val="a0"/>
    <w:uiPriority w:val="99"/>
    <w:semiHidden/>
    <w:unhideWhenUsed/>
    <w:rsid w:val="00A4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0"/>
    <w:link w:val="a6"/>
    <w:uiPriority w:val="99"/>
    <w:semiHidden/>
    <w:unhideWhenUsed/>
    <w:rsid w:val="00A4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A4209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0"/>
    <w:link w:val="a8"/>
    <w:uiPriority w:val="99"/>
    <w:semiHidden/>
    <w:unhideWhenUsed/>
    <w:rsid w:val="00A4209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1"/>
    <w:link w:val="a7"/>
    <w:uiPriority w:val="99"/>
    <w:semiHidden/>
    <w:rsid w:val="00A4209E"/>
    <w:rPr>
      <w:rFonts w:eastAsiaTheme="minorHAnsi"/>
      <w:lang w:eastAsia="en-US"/>
    </w:rPr>
  </w:style>
  <w:style w:type="paragraph" w:styleId="a9">
    <w:name w:val="footer"/>
    <w:basedOn w:val="a0"/>
    <w:link w:val="aa"/>
    <w:uiPriority w:val="99"/>
    <w:unhideWhenUsed/>
    <w:rsid w:val="00A4209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1"/>
    <w:link w:val="a9"/>
    <w:uiPriority w:val="99"/>
    <w:rsid w:val="00A4209E"/>
    <w:rPr>
      <w:rFonts w:eastAsiaTheme="minorHAnsi"/>
      <w:lang w:eastAsia="en-US"/>
    </w:rPr>
  </w:style>
  <w:style w:type="paragraph" w:styleId="ab">
    <w:name w:val="Balloon Text"/>
    <w:basedOn w:val="a0"/>
    <w:link w:val="ac"/>
    <w:uiPriority w:val="99"/>
    <w:semiHidden/>
    <w:unhideWhenUsed/>
    <w:rsid w:val="00A4209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1"/>
    <w:link w:val="ab"/>
    <w:uiPriority w:val="99"/>
    <w:semiHidden/>
    <w:rsid w:val="00A4209E"/>
    <w:rPr>
      <w:rFonts w:ascii="Tahoma" w:eastAsiaTheme="minorHAnsi" w:hAnsi="Tahoma" w:cs="Tahoma"/>
      <w:sz w:val="16"/>
      <w:szCs w:val="16"/>
      <w:lang w:eastAsia="en-US"/>
    </w:rPr>
  </w:style>
  <w:style w:type="paragraph" w:styleId="ad">
    <w:name w:val="List Paragraph"/>
    <w:basedOn w:val="a0"/>
    <w:uiPriority w:val="34"/>
    <w:qFormat/>
    <w:rsid w:val="00A4209E"/>
    <w:pPr>
      <w:ind w:left="720"/>
      <w:contextualSpacing/>
    </w:pPr>
    <w:rPr>
      <w:rFonts w:eastAsiaTheme="minorHAnsi"/>
      <w:lang w:eastAsia="en-US"/>
    </w:rPr>
  </w:style>
  <w:style w:type="character" w:customStyle="1" w:styleId="ae">
    <w:name w:val="Перечень Знак"/>
    <w:link w:val="a"/>
    <w:locked/>
    <w:rsid w:val="00A4209E"/>
    <w:rPr>
      <w:rFonts w:ascii="Times New Roman" w:eastAsia="Calibri" w:hAnsi="Times New Roman" w:cs="Times New Roman"/>
      <w:sz w:val="28"/>
      <w:u w:color="000000"/>
    </w:rPr>
  </w:style>
  <w:style w:type="paragraph" w:customStyle="1" w:styleId="a">
    <w:name w:val="Перечень"/>
    <w:basedOn w:val="a0"/>
    <w:next w:val="a0"/>
    <w:link w:val="ae"/>
    <w:qFormat/>
    <w:rsid w:val="00A4209E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</w:rPr>
  </w:style>
  <w:style w:type="character" w:styleId="af">
    <w:name w:val="Placeholder Text"/>
    <w:basedOn w:val="a1"/>
    <w:uiPriority w:val="99"/>
    <w:semiHidden/>
    <w:rsid w:val="00A4209E"/>
    <w:rPr>
      <w:color w:val="808080"/>
    </w:rPr>
  </w:style>
  <w:style w:type="table" w:styleId="af0">
    <w:name w:val="Table Grid"/>
    <w:basedOn w:val="a2"/>
    <w:uiPriority w:val="59"/>
    <w:rsid w:val="00A420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4414</Words>
  <Characters>25162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</dc:creator>
  <cp:keywords/>
  <dc:description/>
  <cp:lastModifiedBy>Наталья Анатольевна</cp:lastModifiedBy>
  <cp:revision>30</cp:revision>
  <dcterms:created xsi:type="dcterms:W3CDTF">2022-10-14T11:13:00Z</dcterms:created>
  <dcterms:modified xsi:type="dcterms:W3CDTF">2022-10-17T05:40:00Z</dcterms:modified>
</cp:coreProperties>
</file>