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76" w:rsidRPr="007012D3" w:rsidRDefault="00297476" w:rsidP="005635FD">
      <w:pPr>
        <w:jc w:val="center"/>
      </w:pPr>
    </w:p>
    <w:p w:rsidR="005635FD" w:rsidRPr="007012D3" w:rsidRDefault="005635FD" w:rsidP="005635FD">
      <w:pPr>
        <w:jc w:val="center"/>
      </w:pPr>
      <w:r w:rsidRPr="007012D3">
        <w:t>МИНИСТЕРСТВО ПРОСВЕЩЕНИЯ РОССИЙСКОЙ ФЕДЕРАЦИИ</w:t>
      </w:r>
    </w:p>
    <w:p w:rsidR="005635FD" w:rsidRPr="007012D3" w:rsidRDefault="005635FD" w:rsidP="005635FD">
      <w:pPr>
        <w:jc w:val="center"/>
      </w:pPr>
      <w:r w:rsidRPr="007012D3">
        <w:t xml:space="preserve">Министерство образования Приморского края </w:t>
      </w:r>
    </w:p>
    <w:p w:rsidR="00297476" w:rsidRPr="007012D3" w:rsidRDefault="005635FD" w:rsidP="005635FD">
      <w:pPr>
        <w:jc w:val="center"/>
      </w:pPr>
      <w:r w:rsidRPr="007012D3">
        <w:t xml:space="preserve">МКОУ СОШ п. Светлая </w:t>
      </w:r>
    </w:p>
    <w:p w:rsidR="00297476" w:rsidRPr="007012D3" w:rsidRDefault="00297476" w:rsidP="005635FD">
      <w:pPr>
        <w:jc w:val="center"/>
      </w:pPr>
    </w:p>
    <w:p w:rsidR="005635FD" w:rsidRPr="007012D3" w:rsidRDefault="005635FD" w:rsidP="005635FD">
      <w:pPr>
        <w:jc w:val="center"/>
      </w:pPr>
      <w:r w:rsidRPr="007012D3">
        <w:t xml:space="preserve"> </w:t>
      </w:r>
    </w:p>
    <w:tbl>
      <w:tblPr>
        <w:tblStyle w:val="a5"/>
        <w:tblW w:w="13262" w:type="dxa"/>
        <w:tblInd w:w="813" w:type="dxa"/>
        <w:tblLook w:val="04A0" w:firstRow="1" w:lastRow="0" w:firstColumn="1" w:lastColumn="0" w:noHBand="0" w:noVBand="1"/>
      </w:tblPr>
      <w:tblGrid>
        <w:gridCol w:w="6631"/>
        <w:gridCol w:w="6631"/>
      </w:tblGrid>
      <w:tr w:rsidR="007012D3" w:rsidRPr="007012D3" w:rsidTr="00FE6715">
        <w:trPr>
          <w:trHeight w:val="1891"/>
        </w:trPr>
        <w:tc>
          <w:tcPr>
            <w:tcW w:w="6631" w:type="dxa"/>
          </w:tcPr>
          <w:p w:rsidR="007012D3" w:rsidRPr="007012D3" w:rsidRDefault="007012D3" w:rsidP="00FE6715">
            <w:r w:rsidRPr="007012D3">
              <w:t>РАССМОТРЕНО</w:t>
            </w:r>
          </w:p>
          <w:p w:rsidR="007012D3" w:rsidRPr="007012D3" w:rsidRDefault="007012D3" w:rsidP="00FE6715">
            <w:r w:rsidRPr="007012D3">
              <w:t>Протокол заседания МО</w:t>
            </w:r>
          </w:p>
          <w:p w:rsidR="007012D3" w:rsidRPr="007012D3" w:rsidRDefault="007012D3" w:rsidP="00FE6715">
            <w:r w:rsidRPr="007012D3">
              <w:t>№ 1</w:t>
            </w:r>
          </w:p>
          <w:p w:rsidR="007012D3" w:rsidRPr="007012D3" w:rsidRDefault="007012D3" w:rsidP="00FE6715">
            <w:r w:rsidRPr="007012D3">
              <w:t xml:space="preserve">А.В. </w:t>
            </w:r>
            <w:proofErr w:type="spellStart"/>
            <w:r w:rsidRPr="007012D3">
              <w:t>Визигина</w:t>
            </w:r>
            <w:proofErr w:type="spellEnd"/>
            <w:r w:rsidRPr="007012D3">
              <w:t xml:space="preserve"> /________/</w:t>
            </w:r>
          </w:p>
          <w:p w:rsidR="007012D3" w:rsidRPr="007012D3" w:rsidRDefault="007012D3" w:rsidP="007012D3">
            <w:r w:rsidRPr="007012D3">
              <w:t>от 29 августа 2022г.</w:t>
            </w:r>
          </w:p>
        </w:tc>
        <w:tc>
          <w:tcPr>
            <w:tcW w:w="6631" w:type="dxa"/>
          </w:tcPr>
          <w:p w:rsidR="007012D3" w:rsidRPr="007012D3" w:rsidRDefault="007012D3" w:rsidP="00FE6715">
            <w:pPr>
              <w:jc w:val="right"/>
            </w:pPr>
            <w:r w:rsidRPr="007012D3">
              <w:t>СОГЛАСОВАНО</w:t>
            </w:r>
          </w:p>
          <w:p w:rsidR="007012D3" w:rsidRPr="007012D3" w:rsidRDefault="007012D3" w:rsidP="00FE6715">
            <w:pPr>
              <w:jc w:val="right"/>
            </w:pPr>
            <w:r w:rsidRPr="007012D3">
              <w:t>Зам. директора по УВР</w:t>
            </w:r>
          </w:p>
          <w:p w:rsidR="007012D3" w:rsidRPr="007012D3" w:rsidRDefault="007012D3" w:rsidP="00FE6715">
            <w:pPr>
              <w:jc w:val="right"/>
            </w:pPr>
            <w:r w:rsidRPr="007012D3">
              <w:t xml:space="preserve">Н.А, </w:t>
            </w:r>
            <w:proofErr w:type="spellStart"/>
            <w:r w:rsidRPr="007012D3">
              <w:t>Чиберяк</w:t>
            </w:r>
            <w:proofErr w:type="spellEnd"/>
            <w:r w:rsidRPr="007012D3">
              <w:t xml:space="preserve"> /________/</w:t>
            </w:r>
          </w:p>
          <w:p w:rsidR="007012D3" w:rsidRPr="007012D3" w:rsidRDefault="007012D3" w:rsidP="00FE6715">
            <w:pPr>
              <w:jc w:val="right"/>
            </w:pPr>
            <w:r w:rsidRPr="007012D3">
              <w:t>от 29 августа 2022г.</w:t>
            </w:r>
          </w:p>
        </w:tc>
      </w:tr>
    </w:tbl>
    <w:p w:rsidR="005635FD" w:rsidRPr="007012D3" w:rsidRDefault="005635FD" w:rsidP="005635FD">
      <w:pPr>
        <w:jc w:val="center"/>
      </w:pPr>
    </w:p>
    <w:p w:rsidR="00297476" w:rsidRPr="007012D3" w:rsidRDefault="00297476" w:rsidP="007012D3"/>
    <w:p w:rsidR="005635FD" w:rsidRPr="007012D3" w:rsidRDefault="005635FD" w:rsidP="005635FD">
      <w:pPr>
        <w:jc w:val="center"/>
      </w:pPr>
    </w:p>
    <w:p w:rsidR="005635FD" w:rsidRPr="007012D3" w:rsidRDefault="005635FD" w:rsidP="005635FD">
      <w:pPr>
        <w:jc w:val="center"/>
      </w:pPr>
      <w:r w:rsidRPr="007012D3">
        <w:t xml:space="preserve">РАБОЧАЯ ПРОГРАММА </w:t>
      </w:r>
    </w:p>
    <w:p w:rsidR="005635FD" w:rsidRPr="007012D3" w:rsidRDefault="005635FD" w:rsidP="005635FD">
      <w:pPr>
        <w:jc w:val="center"/>
      </w:pPr>
      <w:r w:rsidRPr="007012D3">
        <w:t xml:space="preserve">учебного предмета «Русский язык» </w:t>
      </w:r>
    </w:p>
    <w:p w:rsidR="005635FD" w:rsidRPr="007012D3" w:rsidRDefault="005635FD" w:rsidP="005635FD">
      <w:pPr>
        <w:jc w:val="center"/>
      </w:pPr>
      <w:r w:rsidRPr="007012D3">
        <w:t xml:space="preserve">для 1 класса начального общего образования </w:t>
      </w:r>
    </w:p>
    <w:p w:rsidR="005635FD" w:rsidRPr="007012D3" w:rsidRDefault="005635FD" w:rsidP="005635FD">
      <w:pPr>
        <w:jc w:val="center"/>
      </w:pPr>
      <w:r w:rsidRPr="007012D3">
        <w:t>на 2022-2023 учебный год</w:t>
      </w:r>
    </w:p>
    <w:p w:rsidR="005635FD" w:rsidRPr="007012D3" w:rsidRDefault="005635FD" w:rsidP="005635FD">
      <w:pPr>
        <w:jc w:val="center"/>
      </w:pPr>
    </w:p>
    <w:p w:rsidR="005635FD" w:rsidRPr="007012D3" w:rsidRDefault="005635FD" w:rsidP="005635FD">
      <w:pPr>
        <w:jc w:val="center"/>
      </w:pPr>
    </w:p>
    <w:p w:rsidR="00297476" w:rsidRPr="007012D3" w:rsidRDefault="00297476" w:rsidP="007012D3"/>
    <w:p w:rsidR="005635FD" w:rsidRPr="007012D3" w:rsidRDefault="005635FD" w:rsidP="005635FD">
      <w:pPr>
        <w:jc w:val="center"/>
      </w:pPr>
    </w:p>
    <w:p w:rsidR="005635FD" w:rsidRPr="007012D3" w:rsidRDefault="005635FD" w:rsidP="005635FD">
      <w:pPr>
        <w:jc w:val="center"/>
      </w:pPr>
    </w:p>
    <w:p w:rsidR="005635FD" w:rsidRPr="007012D3" w:rsidRDefault="005635FD" w:rsidP="005635FD">
      <w:pPr>
        <w:jc w:val="center"/>
      </w:pPr>
    </w:p>
    <w:p w:rsidR="005635FD" w:rsidRPr="007012D3" w:rsidRDefault="005635FD" w:rsidP="005635FD">
      <w:pPr>
        <w:jc w:val="right"/>
      </w:pPr>
      <w:r w:rsidRPr="007012D3">
        <w:t xml:space="preserve">Составитель: Володина Марина Михайловна </w:t>
      </w:r>
    </w:p>
    <w:p w:rsidR="005635FD" w:rsidRPr="007012D3" w:rsidRDefault="005635FD" w:rsidP="005635FD">
      <w:pPr>
        <w:jc w:val="right"/>
      </w:pPr>
      <w:r w:rsidRPr="007012D3">
        <w:t>учитель начальных классов</w:t>
      </w:r>
    </w:p>
    <w:p w:rsidR="005635FD" w:rsidRPr="007012D3" w:rsidRDefault="005635FD" w:rsidP="005635FD">
      <w:pPr>
        <w:jc w:val="center"/>
      </w:pPr>
    </w:p>
    <w:p w:rsidR="007012D3" w:rsidRPr="007012D3" w:rsidRDefault="007012D3" w:rsidP="007012D3"/>
    <w:p w:rsidR="007012D3" w:rsidRPr="007012D3" w:rsidRDefault="007012D3" w:rsidP="007012D3">
      <w:pPr>
        <w:jc w:val="center"/>
      </w:pPr>
    </w:p>
    <w:p w:rsidR="007012D3" w:rsidRPr="007012D3" w:rsidRDefault="007012D3" w:rsidP="007012D3">
      <w:pPr>
        <w:jc w:val="center"/>
      </w:pPr>
    </w:p>
    <w:p w:rsidR="007012D3" w:rsidRDefault="007012D3" w:rsidP="007012D3">
      <w:pPr>
        <w:jc w:val="center"/>
      </w:pPr>
    </w:p>
    <w:p w:rsidR="000058E6" w:rsidRDefault="000058E6" w:rsidP="007012D3">
      <w:pPr>
        <w:jc w:val="center"/>
      </w:pPr>
    </w:p>
    <w:p w:rsidR="000058E6" w:rsidRDefault="000058E6" w:rsidP="007012D3">
      <w:pPr>
        <w:jc w:val="center"/>
      </w:pPr>
    </w:p>
    <w:p w:rsidR="000058E6" w:rsidRDefault="000058E6" w:rsidP="007012D3">
      <w:pPr>
        <w:jc w:val="center"/>
      </w:pPr>
    </w:p>
    <w:p w:rsidR="000058E6" w:rsidRDefault="000058E6" w:rsidP="007012D3">
      <w:pPr>
        <w:jc w:val="center"/>
      </w:pPr>
    </w:p>
    <w:p w:rsidR="000058E6" w:rsidRPr="007012D3" w:rsidRDefault="000058E6" w:rsidP="007012D3">
      <w:pPr>
        <w:jc w:val="center"/>
      </w:pPr>
    </w:p>
    <w:p w:rsidR="005635FD" w:rsidRPr="007012D3" w:rsidRDefault="005635FD" w:rsidP="007012D3">
      <w:pPr>
        <w:jc w:val="center"/>
        <w:rPr>
          <w:b/>
        </w:rPr>
      </w:pPr>
      <w:r w:rsidRPr="007012D3">
        <w:rPr>
          <w:b/>
        </w:rPr>
        <w:lastRenderedPageBreak/>
        <w:t>ПОЯСНИТЕЛЬНАЯ ЗАПИСКА</w:t>
      </w:r>
    </w:p>
    <w:p w:rsidR="005635FD" w:rsidRPr="007012D3" w:rsidRDefault="005635FD" w:rsidP="005635FD">
      <w:pPr>
        <w:rPr>
          <w:b/>
        </w:rPr>
      </w:pPr>
    </w:p>
    <w:p w:rsidR="00297476" w:rsidRPr="007012D3" w:rsidRDefault="00297476" w:rsidP="00297476">
      <w:pPr>
        <w:pStyle w:val="a3"/>
        <w:ind w:left="0"/>
      </w:pPr>
      <w:r w:rsidRPr="007012D3">
        <w:t>Рабочая программа составлена на основе:</w:t>
      </w:r>
    </w:p>
    <w:p w:rsidR="00297476" w:rsidRPr="007012D3" w:rsidRDefault="00297476" w:rsidP="00297476">
      <w:pPr>
        <w:pStyle w:val="a3"/>
        <w:ind w:left="0"/>
      </w:pPr>
      <w:r w:rsidRPr="007012D3">
        <w:t xml:space="preserve">-  авторской программы  В.П. </w:t>
      </w:r>
      <w:proofErr w:type="spellStart"/>
      <w:r w:rsidRPr="007012D3">
        <w:t>Канакиной</w:t>
      </w:r>
      <w:proofErr w:type="spellEnd"/>
      <w:r w:rsidRPr="007012D3">
        <w:t>,  В.Г. Горецкого (русский язык) в соответствии с Федеральным государственным образовательным стандартом.</w:t>
      </w:r>
    </w:p>
    <w:p w:rsidR="00297476" w:rsidRPr="007012D3" w:rsidRDefault="00297476" w:rsidP="00297476">
      <w:pPr>
        <w:ind w:right="40"/>
      </w:pPr>
      <w:r w:rsidRPr="007012D3">
        <w:t xml:space="preserve">- Приказ </w:t>
      </w:r>
      <w:proofErr w:type="spellStart"/>
      <w:r w:rsidRPr="007012D3">
        <w:t>Минпросвещения</w:t>
      </w:r>
      <w:proofErr w:type="spellEnd"/>
      <w:r w:rsidRPr="007012D3">
        <w:t xml:space="preserve"> России от 31.05.2021 № 286 «Об утверждении федерального государственного образовательного стандарта начального    общего образования» (обновленный)  </w:t>
      </w:r>
    </w:p>
    <w:p w:rsidR="00297476" w:rsidRPr="007012D3" w:rsidRDefault="00297476" w:rsidP="00297476">
      <w:pPr>
        <w:ind w:right="40"/>
      </w:pPr>
      <w:r w:rsidRPr="007012D3">
        <w:t xml:space="preserve">- Основной образовательной программе МКОУ СОШ п. </w:t>
      </w:r>
      <w:proofErr w:type="gramStart"/>
      <w:r w:rsidRPr="007012D3">
        <w:t>Светлая</w:t>
      </w:r>
      <w:proofErr w:type="gramEnd"/>
      <w:r w:rsidRPr="007012D3">
        <w:t>;</w:t>
      </w:r>
    </w:p>
    <w:p w:rsidR="00297476" w:rsidRPr="007012D3" w:rsidRDefault="00297476" w:rsidP="00297476">
      <w:pPr>
        <w:ind w:right="40"/>
      </w:pPr>
      <w:r w:rsidRPr="007012D3">
        <w:t>- 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297476" w:rsidRPr="007012D3" w:rsidRDefault="00297476" w:rsidP="00297476">
      <w:pPr>
        <w:ind w:right="40"/>
      </w:pPr>
      <w:r w:rsidRPr="007012D3">
        <w:t xml:space="preserve">- Программы воспитания МКОУ СОШ п. </w:t>
      </w:r>
      <w:proofErr w:type="gramStart"/>
      <w:r w:rsidRPr="007012D3">
        <w:t>Светлая</w:t>
      </w:r>
      <w:proofErr w:type="gramEnd"/>
      <w:r w:rsidRPr="007012D3">
        <w:t xml:space="preserve">  протокол №1 от 29.08.2022г.</w:t>
      </w:r>
    </w:p>
    <w:p w:rsidR="005635FD" w:rsidRPr="007012D3" w:rsidRDefault="005635FD" w:rsidP="005635FD">
      <w:pPr>
        <w:ind w:right="41"/>
      </w:pPr>
    </w:p>
    <w:p w:rsidR="005635FD" w:rsidRPr="007012D3" w:rsidRDefault="005635FD" w:rsidP="005635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12D3">
        <w:rPr>
          <w:b/>
          <w:bCs/>
          <w:color w:val="000000"/>
        </w:rPr>
        <w:t>Цели и задачи курса</w:t>
      </w:r>
    </w:p>
    <w:p w:rsidR="005635FD" w:rsidRPr="007012D3" w:rsidRDefault="005635FD" w:rsidP="005635FD">
      <w:pPr>
        <w:shd w:val="clear" w:color="auto" w:fill="FFFFFF"/>
        <w:autoSpaceDE w:val="0"/>
        <w:autoSpaceDN w:val="0"/>
        <w:adjustRightInd w:val="0"/>
        <w:jc w:val="both"/>
      </w:pPr>
      <w:r w:rsidRPr="007012D3">
        <w:rPr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7012D3">
        <w:rPr>
          <w:color w:val="000000"/>
        </w:rPr>
        <w:softHyphen/>
        <w:t>ных курса:</w:t>
      </w:r>
    </w:p>
    <w:p w:rsidR="005635FD" w:rsidRPr="007012D3" w:rsidRDefault="005635FD" w:rsidP="005635FD">
      <w:pPr>
        <w:shd w:val="clear" w:color="auto" w:fill="FFFFFF"/>
        <w:autoSpaceDE w:val="0"/>
        <w:autoSpaceDN w:val="0"/>
        <w:adjustRightInd w:val="0"/>
        <w:jc w:val="both"/>
      </w:pPr>
      <w:r w:rsidRPr="007012D3">
        <w:rPr>
          <w:color w:val="000000"/>
        </w:rPr>
        <w:t>1. Обучение грамоте, развитие речи и внеклассное чтение.</w:t>
      </w:r>
    </w:p>
    <w:p w:rsidR="005635FD" w:rsidRPr="007012D3" w:rsidRDefault="005635FD" w:rsidP="005635FD">
      <w:pPr>
        <w:shd w:val="clear" w:color="auto" w:fill="FFFFFF"/>
        <w:autoSpaceDE w:val="0"/>
        <w:autoSpaceDN w:val="0"/>
        <w:adjustRightInd w:val="0"/>
        <w:jc w:val="both"/>
      </w:pPr>
      <w:r w:rsidRPr="007012D3">
        <w:rPr>
          <w:color w:val="000000"/>
        </w:rPr>
        <w:t>2. Литературное чтение (классное и внеклассное) и развитие речи.</w:t>
      </w:r>
    </w:p>
    <w:p w:rsidR="005635FD" w:rsidRPr="007012D3" w:rsidRDefault="005635FD" w:rsidP="005635FD">
      <w:pPr>
        <w:shd w:val="clear" w:color="auto" w:fill="FFFFFF"/>
        <w:autoSpaceDE w:val="0"/>
        <w:autoSpaceDN w:val="0"/>
        <w:adjustRightInd w:val="0"/>
        <w:jc w:val="both"/>
      </w:pPr>
      <w:r w:rsidRPr="007012D3">
        <w:rPr>
          <w:color w:val="000000"/>
        </w:rPr>
        <w:t>3. Фонетика, лексика, грамматика, правописание и развитие речи.</w:t>
      </w:r>
    </w:p>
    <w:p w:rsidR="005635FD" w:rsidRPr="007012D3" w:rsidRDefault="005635FD" w:rsidP="005635FD">
      <w:pPr>
        <w:ind w:left="720"/>
        <w:jc w:val="both"/>
        <w:rPr>
          <w:b/>
        </w:rPr>
      </w:pPr>
      <w:r w:rsidRPr="007012D3"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7012D3">
        <w:rPr>
          <w:b/>
        </w:rPr>
        <w:t xml:space="preserve">цели: </w:t>
      </w:r>
    </w:p>
    <w:p w:rsidR="005635FD" w:rsidRPr="007012D3" w:rsidRDefault="005635FD" w:rsidP="005635FD">
      <w:pPr>
        <w:numPr>
          <w:ilvl w:val="0"/>
          <w:numId w:val="6"/>
        </w:numPr>
        <w:jc w:val="both"/>
        <w:rPr>
          <w:b/>
        </w:rPr>
      </w:pPr>
      <w:r w:rsidRPr="007012D3">
        <w:t>познавательная цель предполагает ознакомление учащих</w:t>
      </w:r>
      <w:r w:rsidRPr="007012D3"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7012D3">
        <w:softHyphen/>
        <w:t>ческого мышления учащихся;</w:t>
      </w:r>
    </w:p>
    <w:p w:rsidR="005635FD" w:rsidRPr="007012D3" w:rsidRDefault="005635FD" w:rsidP="005635FD">
      <w:pPr>
        <w:numPr>
          <w:ilvl w:val="0"/>
          <w:numId w:val="6"/>
        </w:numPr>
        <w:jc w:val="both"/>
        <w:rPr>
          <w:b/>
        </w:rPr>
      </w:pPr>
      <w:r w:rsidRPr="007012D3">
        <w:t>социокультурная цель - изучение русского языка - включает формирование коммуникативной компетенции уча</w:t>
      </w:r>
      <w:r w:rsidRPr="007012D3"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7012D3">
        <w:softHyphen/>
        <w:t>бочного письма как показателя общей культуры человека.</w:t>
      </w:r>
    </w:p>
    <w:p w:rsidR="005635FD" w:rsidRPr="007012D3" w:rsidRDefault="005635FD" w:rsidP="005635FD">
      <w:pPr>
        <w:ind w:firstLine="567"/>
        <w:jc w:val="both"/>
      </w:pPr>
      <w:r w:rsidRPr="007012D3"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7012D3">
        <w:rPr>
          <w:b/>
        </w:rPr>
        <w:t>задач:</w:t>
      </w:r>
    </w:p>
    <w:p w:rsidR="005635FD" w:rsidRPr="007012D3" w:rsidRDefault="005635FD" w:rsidP="005635F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012D3">
        <w:t>развитие речи, мышления, воображения школьников, умения выбирать средства языка в соответствии с целями, за</w:t>
      </w:r>
      <w:r w:rsidRPr="007012D3">
        <w:softHyphen/>
        <w:t>дачами и условиями общения;</w:t>
      </w:r>
    </w:p>
    <w:p w:rsidR="005635FD" w:rsidRPr="007012D3" w:rsidRDefault="005635FD" w:rsidP="005635F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012D3">
        <w:t>освоение учащимися первоначальных знаний о лексике, фонетике, грамматике русского языка;</w:t>
      </w:r>
    </w:p>
    <w:p w:rsidR="005635FD" w:rsidRPr="007012D3" w:rsidRDefault="005635FD" w:rsidP="005635F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012D3">
        <w:t>овладение обучающимися умениями правильно писать и читать,</w:t>
      </w:r>
    </w:p>
    <w:p w:rsidR="005635FD" w:rsidRPr="007012D3" w:rsidRDefault="005635FD" w:rsidP="005635F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012D3">
        <w:t>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5635FD" w:rsidRPr="007012D3" w:rsidRDefault="005635FD" w:rsidP="005635F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012D3">
        <w:t>воспитание у учеников позитивного эмоционально-цен</w:t>
      </w:r>
      <w:r w:rsidRPr="007012D3"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5635FD" w:rsidRPr="007012D3" w:rsidRDefault="005635FD" w:rsidP="005635FD">
      <w:pPr>
        <w:ind w:right="41"/>
      </w:pPr>
      <w:r w:rsidRPr="007012D3">
        <w:rPr>
          <w:b/>
        </w:rPr>
        <w:t xml:space="preserve">                 Система оценки достижений  учащихся: </w:t>
      </w:r>
      <w:r w:rsidRPr="007012D3">
        <w:t>50 % - 70% -«3»;</w:t>
      </w:r>
    </w:p>
    <w:p w:rsidR="005635FD" w:rsidRPr="007012D3" w:rsidRDefault="005635FD" w:rsidP="005635FD">
      <w:pPr>
        <w:ind w:left="927" w:right="41"/>
      </w:pPr>
      <w:r w:rsidRPr="007012D3">
        <w:t xml:space="preserve">                                                                             71% - 85% - «4»;</w:t>
      </w:r>
    </w:p>
    <w:p w:rsidR="005635FD" w:rsidRPr="007012D3" w:rsidRDefault="005635FD" w:rsidP="005635FD">
      <w:pPr>
        <w:pStyle w:val="a3"/>
        <w:ind w:left="927"/>
        <w:jc w:val="both"/>
      </w:pPr>
      <w:r w:rsidRPr="007012D3">
        <w:t xml:space="preserve">                                                                        86% - 100% - «5».</w:t>
      </w:r>
    </w:p>
    <w:p w:rsidR="00297476" w:rsidRPr="007012D3" w:rsidRDefault="00297476" w:rsidP="00297476">
      <w:pPr>
        <w:ind w:firstLine="851"/>
        <w:jc w:val="both"/>
        <w:rPr>
          <w:rFonts w:eastAsia="Calibri"/>
        </w:rPr>
      </w:pPr>
      <w:r w:rsidRPr="007012D3">
        <w:rPr>
          <w:rFonts w:eastAsia="Calibri"/>
        </w:rPr>
        <w:lastRenderedPageBreak/>
        <w:t xml:space="preserve">В первом классе осуществляется </w:t>
      </w:r>
      <w:proofErr w:type="spellStart"/>
      <w:r w:rsidRPr="007012D3">
        <w:rPr>
          <w:rFonts w:eastAsia="Calibri"/>
          <w:b/>
          <w:u w:val="single"/>
        </w:rPr>
        <w:t>безотметочное</w:t>
      </w:r>
      <w:proofErr w:type="spellEnd"/>
      <w:r w:rsidRPr="007012D3">
        <w:rPr>
          <w:rFonts w:eastAsia="Calibri"/>
          <w:b/>
          <w:u w:val="single"/>
        </w:rPr>
        <w:t xml:space="preserve"> обучение</w:t>
      </w:r>
      <w:r w:rsidRPr="007012D3">
        <w:rPr>
          <w:rFonts w:eastAsia="Calibri"/>
        </w:rPr>
        <w:t xml:space="preserve">. Здесь оценивание призвано стимулировать учение посредством: </w:t>
      </w:r>
    </w:p>
    <w:p w:rsidR="00297476" w:rsidRPr="007012D3" w:rsidRDefault="00297476" w:rsidP="00297476">
      <w:pPr>
        <w:numPr>
          <w:ilvl w:val="0"/>
          <w:numId w:val="7"/>
        </w:numPr>
        <w:spacing w:line="276" w:lineRule="auto"/>
        <w:ind w:left="0" w:firstLine="851"/>
        <w:contextualSpacing/>
        <w:jc w:val="both"/>
        <w:rPr>
          <w:rFonts w:eastAsia="Calibri"/>
        </w:rPr>
      </w:pPr>
      <w:r w:rsidRPr="007012D3">
        <w:rPr>
          <w:rFonts w:eastAsia="Calibri"/>
        </w:rPr>
        <w:t>оценки исходного знания ребенка, того опыта, который он привнес в выполнение задания или изучение темы;</w:t>
      </w:r>
    </w:p>
    <w:p w:rsidR="00297476" w:rsidRPr="007012D3" w:rsidRDefault="00297476" w:rsidP="00297476">
      <w:pPr>
        <w:numPr>
          <w:ilvl w:val="0"/>
          <w:numId w:val="7"/>
        </w:numPr>
        <w:spacing w:line="276" w:lineRule="auto"/>
        <w:ind w:left="0" w:firstLine="851"/>
        <w:contextualSpacing/>
        <w:jc w:val="both"/>
        <w:rPr>
          <w:rFonts w:eastAsia="Calibri"/>
        </w:rPr>
      </w:pPr>
      <w:r w:rsidRPr="007012D3">
        <w:rPr>
          <w:rFonts w:eastAsia="Calibri"/>
        </w:rPr>
        <w:t>учета индивидуальных или групповых потребностей в учебном процессе;</w:t>
      </w:r>
    </w:p>
    <w:p w:rsidR="00297476" w:rsidRPr="007012D3" w:rsidRDefault="00297476" w:rsidP="00297476">
      <w:pPr>
        <w:numPr>
          <w:ilvl w:val="0"/>
          <w:numId w:val="7"/>
        </w:numPr>
        <w:spacing w:line="276" w:lineRule="auto"/>
        <w:ind w:left="0" w:firstLine="851"/>
        <w:contextualSpacing/>
        <w:jc w:val="both"/>
        <w:rPr>
          <w:rFonts w:eastAsia="Calibri"/>
        </w:rPr>
      </w:pPr>
      <w:r w:rsidRPr="007012D3">
        <w:rPr>
          <w:rFonts w:eastAsia="Calibri"/>
        </w:rPr>
        <w:t>учета способов демонстрации понимания материала, изученного ребенком;</w:t>
      </w:r>
    </w:p>
    <w:p w:rsidR="00297476" w:rsidRPr="007012D3" w:rsidRDefault="00297476" w:rsidP="00297476">
      <w:pPr>
        <w:numPr>
          <w:ilvl w:val="0"/>
          <w:numId w:val="7"/>
        </w:numPr>
        <w:spacing w:line="276" w:lineRule="auto"/>
        <w:ind w:left="0" w:firstLine="851"/>
        <w:contextualSpacing/>
        <w:jc w:val="both"/>
        <w:rPr>
          <w:rFonts w:eastAsia="Calibri"/>
        </w:rPr>
      </w:pPr>
      <w:r w:rsidRPr="007012D3">
        <w:rPr>
          <w:rFonts w:eastAsia="Calibri"/>
        </w:rPr>
        <w:t>побуждения детей размышлять о своем учении, об оценке собственных работ и процесса их выполнения.</w:t>
      </w:r>
    </w:p>
    <w:p w:rsidR="00297476" w:rsidRPr="007012D3" w:rsidRDefault="00297476" w:rsidP="00297476">
      <w:pPr>
        <w:ind w:firstLine="851"/>
        <w:contextualSpacing/>
        <w:jc w:val="both"/>
        <w:rPr>
          <w:rFonts w:eastAsia="Calibri"/>
        </w:rPr>
      </w:pPr>
      <w:r w:rsidRPr="007012D3">
        <w:rPr>
          <w:rFonts w:eastAsia="Calibri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297476" w:rsidRPr="007012D3" w:rsidRDefault="00297476" w:rsidP="005635FD">
      <w:pPr>
        <w:pStyle w:val="a3"/>
        <w:ind w:left="927"/>
        <w:jc w:val="both"/>
      </w:pPr>
    </w:p>
    <w:p w:rsidR="005635FD" w:rsidRPr="007012D3" w:rsidRDefault="005635FD" w:rsidP="005635FD">
      <w:pPr>
        <w:pStyle w:val="a3"/>
        <w:ind w:left="0"/>
        <w:jc w:val="center"/>
        <w:rPr>
          <w:b/>
        </w:rPr>
      </w:pPr>
      <w:r w:rsidRPr="007012D3">
        <w:rPr>
          <w:b/>
        </w:rPr>
        <w:t>Описание  учебного курса.</w:t>
      </w:r>
    </w:p>
    <w:p w:rsidR="005635FD" w:rsidRPr="007012D3" w:rsidRDefault="005635FD" w:rsidP="005635FD">
      <w:pPr>
        <w:ind w:firstLine="567"/>
        <w:jc w:val="both"/>
      </w:pPr>
      <w:r w:rsidRPr="007012D3">
        <w:t>Систематический курс «Русский язык» представлен в на</w:t>
      </w:r>
      <w:r w:rsidRPr="007012D3"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7012D3">
        <w:softHyphen/>
        <w:t>ное внимание к значению и функциям всех языковых единиц.</w:t>
      </w:r>
    </w:p>
    <w:p w:rsidR="005635FD" w:rsidRPr="007012D3" w:rsidRDefault="005635FD" w:rsidP="005635FD">
      <w:pPr>
        <w:ind w:firstLine="567"/>
        <w:jc w:val="both"/>
      </w:pPr>
      <w:r w:rsidRPr="007012D3">
        <w:t>После периода обучения грамоте решаются задачи совер</w:t>
      </w:r>
      <w:r w:rsidRPr="007012D3">
        <w:softHyphen/>
        <w:t>шенствования графического навыка при соблюдении гигиени</w:t>
      </w:r>
      <w:r w:rsidRPr="007012D3">
        <w:softHyphen/>
        <w:t>ческих требований к данному виду учебной работы.</w:t>
      </w:r>
    </w:p>
    <w:p w:rsidR="005635FD" w:rsidRPr="007012D3" w:rsidRDefault="005635FD" w:rsidP="005635FD">
      <w:pPr>
        <w:ind w:firstLine="567"/>
        <w:jc w:val="both"/>
      </w:pPr>
      <w:r w:rsidRPr="007012D3">
        <w:t>Орфографические и пунктуационные правила рассматри</w:t>
      </w:r>
      <w:r w:rsidRPr="007012D3">
        <w:softHyphen/>
        <w:t xml:space="preserve">ваются параллельно с изучением фонетики, морфологии, </w:t>
      </w:r>
      <w:proofErr w:type="spellStart"/>
      <w:r w:rsidRPr="007012D3">
        <w:t>морфемики</w:t>
      </w:r>
      <w:proofErr w:type="spellEnd"/>
      <w:r w:rsidRPr="007012D3">
        <w:t>, синтаксиса. Предусматривается знакомство учащихся с различными принципами русского правописания (без вве</w:t>
      </w:r>
      <w:r w:rsidRPr="007012D3">
        <w:softHyphen/>
        <w:t>дения терминологии).</w:t>
      </w:r>
    </w:p>
    <w:p w:rsidR="005635FD" w:rsidRPr="007012D3" w:rsidRDefault="005635FD" w:rsidP="005635FD">
      <w:pPr>
        <w:jc w:val="both"/>
      </w:pPr>
      <w:r w:rsidRPr="007012D3">
        <w:t xml:space="preserve">  Материал курса «Русский язык» представлен в примерной программе такими содержательными линиями, как:</w:t>
      </w:r>
    </w:p>
    <w:p w:rsidR="005635FD" w:rsidRPr="007012D3" w:rsidRDefault="005635FD" w:rsidP="005635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012D3">
        <w:t>основы лингвистических знаний: фонетика и орфоэпия, графика, состав слова (</w:t>
      </w:r>
      <w:proofErr w:type="spellStart"/>
      <w:r w:rsidRPr="007012D3">
        <w:t>морфемика</w:t>
      </w:r>
      <w:proofErr w:type="spellEnd"/>
      <w:r w:rsidRPr="007012D3">
        <w:t>), грамматика (морфология и синтаксис);</w:t>
      </w:r>
    </w:p>
    <w:p w:rsidR="005635FD" w:rsidRPr="007012D3" w:rsidRDefault="005635FD" w:rsidP="005635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012D3">
        <w:t>орфография и пунктуация;</w:t>
      </w:r>
    </w:p>
    <w:p w:rsidR="005635FD" w:rsidRPr="007012D3" w:rsidRDefault="005635FD" w:rsidP="005635F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012D3">
        <w:t>развитие речи.</w:t>
      </w:r>
    </w:p>
    <w:p w:rsidR="005635FD" w:rsidRPr="007012D3" w:rsidRDefault="005635FD" w:rsidP="005635FD">
      <w:pPr>
        <w:jc w:val="both"/>
        <w:rPr>
          <w:b/>
        </w:rPr>
      </w:pPr>
    </w:p>
    <w:p w:rsidR="005635FD" w:rsidRPr="007012D3" w:rsidRDefault="005635FD" w:rsidP="005635FD">
      <w:pPr>
        <w:jc w:val="center"/>
      </w:pPr>
      <w:r w:rsidRPr="007012D3">
        <w:rPr>
          <w:b/>
        </w:rPr>
        <w:t>Место учебного курса.</w:t>
      </w:r>
    </w:p>
    <w:p w:rsidR="00297476" w:rsidRPr="007012D3" w:rsidRDefault="005635FD" w:rsidP="00297476">
      <w:pPr>
        <w:jc w:val="both"/>
        <w:rPr>
          <w:b/>
        </w:rPr>
      </w:pPr>
      <w:r w:rsidRPr="007012D3">
        <w:t>Согласно начальному образовательному плану образова</w:t>
      </w:r>
      <w:r w:rsidRPr="007012D3">
        <w:softHyphen/>
        <w:t xml:space="preserve">тельных учреждений РФ всего на изучение русского языка в начальной школе выделяется в </w:t>
      </w:r>
      <w:r w:rsidRPr="007012D3">
        <w:rPr>
          <w:b/>
        </w:rPr>
        <w:t>1 классе 165 ч (5 ч в неделю, 33 учебные недели), из них 50 ч на русский язык после курса обучения грамоте.</w:t>
      </w:r>
    </w:p>
    <w:p w:rsidR="00297476" w:rsidRPr="007012D3" w:rsidRDefault="00297476" w:rsidP="00297476">
      <w:pPr>
        <w:jc w:val="center"/>
        <w:rPr>
          <w:b/>
        </w:rPr>
      </w:pPr>
    </w:p>
    <w:p w:rsidR="005635FD" w:rsidRPr="007012D3" w:rsidRDefault="005635FD" w:rsidP="00297476">
      <w:pPr>
        <w:jc w:val="center"/>
        <w:rPr>
          <w:b/>
        </w:rPr>
      </w:pPr>
      <w:r w:rsidRPr="007012D3">
        <w:rPr>
          <w:b/>
        </w:rPr>
        <w:t>Содержание учебного курса.</w:t>
      </w:r>
    </w:p>
    <w:p w:rsidR="005635FD" w:rsidRPr="007012D3" w:rsidRDefault="005635FD" w:rsidP="005635FD">
      <w:pPr>
        <w:ind w:firstLine="567"/>
        <w:jc w:val="both"/>
      </w:pPr>
      <w:r w:rsidRPr="007012D3">
        <w:t>Важную роль в обучении русскому языку играет целена</w:t>
      </w:r>
      <w:r w:rsidRPr="007012D3">
        <w:softHyphen/>
        <w:t xml:space="preserve">правленная работа по развитию у младших школьников </w:t>
      </w:r>
      <w:proofErr w:type="spellStart"/>
      <w:r w:rsidRPr="007012D3">
        <w:t>обще</w:t>
      </w:r>
      <w:r w:rsidRPr="007012D3">
        <w:softHyphen/>
        <w:t>учебных</w:t>
      </w:r>
      <w:proofErr w:type="spellEnd"/>
      <w:r w:rsidRPr="007012D3">
        <w:t xml:space="preserve"> умений, навыков и способов деятельности:</w:t>
      </w:r>
    </w:p>
    <w:p w:rsidR="005635FD" w:rsidRPr="007012D3" w:rsidRDefault="005635FD" w:rsidP="005635F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7012D3">
        <w:t>интеллектуальных (обобщать, классифицировать, сравни</w:t>
      </w:r>
      <w:r w:rsidRPr="007012D3">
        <w:softHyphen/>
        <w:t>вать и др.);</w:t>
      </w:r>
    </w:p>
    <w:p w:rsidR="005635FD" w:rsidRPr="007012D3" w:rsidRDefault="005635FD" w:rsidP="005635F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7012D3">
        <w:t>познавательных (учебно-познавательных мотивов, учеб</w:t>
      </w:r>
      <w:r w:rsidRPr="007012D3">
        <w:softHyphen/>
        <w:t>ной самостоятельности и потребности в творческом самовыра</w:t>
      </w:r>
      <w:r w:rsidRPr="007012D3"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5635FD" w:rsidRPr="007012D3" w:rsidRDefault="005635FD" w:rsidP="005635F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7012D3">
        <w:t>организационных</w:t>
      </w:r>
      <w:proofErr w:type="gramEnd"/>
      <w:r w:rsidRPr="007012D3">
        <w:t xml:space="preserve"> (организовывать сотрудничество и пла</w:t>
      </w:r>
      <w:r w:rsidRPr="007012D3">
        <w:softHyphen/>
        <w:t>нировать свою деятельность).</w:t>
      </w:r>
    </w:p>
    <w:p w:rsidR="005635FD" w:rsidRPr="007012D3" w:rsidRDefault="005635FD" w:rsidP="005635FD">
      <w:pPr>
        <w:ind w:firstLine="567"/>
        <w:jc w:val="both"/>
      </w:pPr>
      <w:r w:rsidRPr="007012D3">
        <w:t xml:space="preserve">При изучении курса «Русский язык» осуществляется формирование таких </w:t>
      </w:r>
      <w:proofErr w:type="spellStart"/>
      <w:r w:rsidRPr="007012D3">
        <w:t>общеучебных</w:t>
      </w:r>
      <w:proofErr w:type="spellEnd"/>
      <w:r w:rsidRPr="007012D3">
        <w:t xml:space="preserve"> 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7012D3">
        <w:t>к</w:t>
      </w:r>
      <w:proofErr w:type="gramEnd"/>
      <w:r w:rsidRPr="007012D3">
        <w:t xml:space="preserve"> опережающему.</w:t>
      </w:r>
    </w:p>
    <w:p w:rsidR="005635FD" w:rsidRPr="007012D3" w:rsidRDefault="005635FD" w:rsidP="005635FD">
      <w:pPr>
        <w:ind w:firstLine="567"/>
        <w:jc w:val="both"/>
      </w:pPr>
      <w:r w:rsidRPr="007012D3">
        <w:lastRenderedPageBreak/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5635FD" w:rsidRPr="007012D3" w:rsidRDefault="005635FD" w:rsidP="005635FD">
      <w:pPr>
        <w:ind w:firstLine="567"/>
        <w:jc w:val="center"/>
        <w:rPr>
          <w:b/>
        </w:rPr>
      </w:pPr>
      <w:r w:rsidRPr="007012D3">
        <w:rPr>
          <w:b/>
        </w:rPr>
        <w:t>Виды речевой деятельности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>Слушание.</w:t>
      </w:r>
      <w:r w:rsidRPr="007012D3"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7012D3">
        <w:softHyphen/>
        <w:t>ление основной мысли текста, передача его содержания по вопросам.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>Говорение.</w:t>
      </w:r>
      <w:r w:rsidRPr="007012D3">
        <w:t xml:space="preserve"> Выбор языковых сре</w:t>
      </w:r>
      <w:proofErr w:type="gramStart"/>
      <w:r w:rsidRPr="007012D3">
        <w:t>дств в с</w:t>
      </w:r>
      <w:proofErr w:type="gramEnd"/>
      <w:r w:rsidRPr="007012D3">
        <w:t>оответствии с це</w:t>
      </w:r>
      <w:r w:rsidRPr="007012D3">
        <w:softHyphen/>
        <w:t>пями и условиями общения для эффективного решения ком</w:t>
      </w:r>
      <w:r w:rsidRPr="007012D3"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7012D3"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7012D3">
        <w:softHyphen/>
        <w:t>ветствии с учебной задачей (описание, повествование, рассуж</w:t>
      </w:r>
      <w:r w:rsidRPr="007012D3"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7012D3">
        <w:softHyphen/>
        <w:t>нение, благодарность, обращение с просьбой). Соблюдение орфоэпических норм и правильной интонации.</w:t>
      </w:r>
    </w:p>
    <w:p w:rsidR="005635FD" w:rsidRPr="007012D3" w:rsidRDefault="005635FD" w:rsidP="005635FD">
      <w:pPr>
        <w:jc w:val="both"/>
      </w:pPr>
      <w:r w:rsidRPr="007012D3">
        <w:t xml:space="preserve">       </w:t>
      </w:r>
      <w:r w:rsidRPr="007012D3">
        <w:rPr>
          <w:b/>
        </w:rPr>
        <w:t>Чтение.</w:t>
      </w:r>
      <w:r w:rsidRPr="007012D3">
        <w:t xml:space="preserve"> Понимание учебного текста. Выборочное чтение с целью нахождения необходимого материала. Нахождение ин</w:t>
      </w:r>
      <w:r w:rsidRPr="007012D3"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7012D3">
        <w:t>в</w:t>
      </w:r>
      <w:proofErr w:type="gramEnd"/>
      <w:r w:rsidRPr="007012D3"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7012D3">
        <w:softHyphen/>
        <w:t>ностей и структуры текста.</w:t>
      </w:r>
    </w:p>
    <w:p w:rsidR="005635FD" w:rsidRPr="007012D3" w:rsidRDefault="005635FD" w:rsidP="005635FD">
      <w:pPr>
        <w:jc w:val="both"/>
      </w:pPr>
      <w:r w:rsidRPr="007012D3">
        <w:t xml:space="preserve">         </w:t>
      </w:r>
      <w:r w:rsidRPr="007012D3">
        <w:rPr>
          <w:b/>
        </w:rPr>
        <w:t>Письмо.</w:t>
      </w:r>
      <w:r w:rsidRPr="007012D3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7012D3"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>Фонетика.</w:t>
      </w:r>
      <w:r w:rsidRPr="007012D3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7012D3">
        <w:softHyphen/>
        <w:t>ся одним или несколькими звуками.</w:t>
      </w:r>
    </w:p>
    <w:p w:rsidR="005635FD" w:rsidRPr="007012D3" w:rsidRDefault="005635FD" w:rsidP="005635FD">
      <w:pPr>
        <w:ind w:firstLine="567"/>
        <w:jc w:val="both"/>
      </w:pPr>
      <w:r w:rsidRPr="007012D3">
        <w:t>Различение гласных и согласных звуков, гласных ударных и безударных, согласных твёрдых и мягких, звонких и глухих.</w:t>
      </w:r>
    </w:p>
    <w:p w:rsidR="005635FD" w:rsidRPr="007012D3" w:rsidRDefault="005635FD" w:rsidP="005635FD">
      <w:pPr>
        <w:ind w:firstLine="567"/>
        <w:jc w:val="both"/>
      </w:pPr>
      <w:r w:rsidRPr="007012D3">
        <w:t>Слог как минимальная произносительная единица. Деле</w:t>
      </w:r>
      <w:r w:rsidRPr="007012D3">
        <w:softHyphen/>
        <w:t>ние слов на слоги. Определение места ударения.</w:t>
      </w:r>
    </w:p>
    <w:p w:rsidR="005635FD" w:rsidRPr="007012D3" w:rsidRDefault="005635FD" w:rsidP="005635FD">
      <w:pPr>
        <w:jc w:val="both"/>
      </w:pPr>
      <w:r w:rsidRPr="007012D3">
        <w:t xml:space="preserve">       </w:t>
      </w:r>
      <w:r w:rsidRPr="007012D3">
        <w:rPr>
          <w:b/>
        </w:rPr>
        <w:t>Графика.</w:t>
      </w:r>
      <w:r w:rsidRPr="007012D3">
        <w:t xml:space="preserve"> Различение звука и буквы: буква как знак зву</w:t>
      </w:r>
      <w:r w:rsidRPr="007012D3"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5635FD" w:rsidRPr="007012D3" w:rsidRDefault="005635FD" w:rsidP="005635FD">
      <w:pPr>
        <w:ind w:firstLine="567"/>
        <w:jc w:val="both"/>
      </w:pPr>
      <w:r w:rsidRPr="007012D3">
        <w:t>Знакомство с русским алфавитом как последовательностью букв.</w:t>
      </w:r>
    </w:p>
    <w:p w:rsidR="005635FD" w:rsidRPr="007012D3" w:rsidRDefault="005635FD" w:rsidP="005635FD">
      <w:pPr>
        <w:jc w:val="both"/>
      </w:pPr>
      <w:r w:rsidRPr="007012D3">
        <w:t xml:space="preserve">       </w:t>
      </w:r>
      <w:r w:rsidRPr="007012D3">
        <w:rPr>
          <w:b/>
        </w:rPr>
        <w:t>Чтение.</w:t>
      </w:r>
      <w:r w:rsidRPr="007012D3">
        <w:t xml:space="preserve"> Формирование навыка слогового чтения (ориен</w:t>
      </w:r>
      <w:r w:rsidRPr="007012D3">
        <w:softHyphen/>
        <w:t>тация на букву, обозначающую гласный звук). Плавное слого</w:t>
      </w:r>
      <w:r w:rsidRPr="007012D3">
        <w:softHyphen/>
        <w:t>вое чтение и чтение целыми словами со скоростью, соответ</w:t>
      </w:r>
      <w:r w:rsidRPr="007012D3">
        <w:softHyphen/>
        <w:t>ствующей индивидуальному темпу ребёнка. Осознанное чте</w:t>
      </w:r>
      <w:r w:rsidRPr="007012D3">
        <w:softHyphen/>
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635FD" w:rsidRPr="007012D3" w:rsidRDefault="005635FD" w:rsidP="005635FD">
      <w:pPr>
        <w:ind w:firstLine="567"/>
        <w:jc w:val="both"/>
      </w:pPr>
      <w:r w:rsidRPr="007012D3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</w:r>
      <w:r w:rsidRPr="007012D3">
        <w:softHyphen/>
        <w:t>ку и при списывании.</w:t>
      </w:r>
    </w:p>
    <w:p w:rsidR="005635FD" w:rsidRPr="007012D3" w:rsidRDefault="005635FD" w:rsidP="005635FD">
      <w:pPr>
        <w:jc w:val="both"/>
      </w:pPr>
      <w:r w:rsidRPr="007012D3">
        <w:t xml:space="preserve">        </w:t>
      </w:r>
      <w:r w:rsidRPr="007012D3">
        <w:rPr>
          <w:b/>
        </w:rPr>
        <w:t>Письмо.</w:t>
      </w:r>
      <w:r w:rsidRPr="007012D3">
        <w:t xml:space="preserve"> Усвоение гигиенических требований при письме. Развитие мелкой моторики пальцев и свободы движения ру</w:t>
      </w:r>
      <w:r w:rsidRPr="007012D3">
        <w:softHyphen/>
        <w:t>ки. Развитие умения ориентироваться на пространстве листа в тетради и на пространстве классной доски. Овладение на</w:t>
      </w:r>
      <w:r w:rsidRPr="007012D3"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7012D3">
        <w:softHyphen/>
        <w:t>ний с соблюдением гигиенических норм. Овладение разбор</w:t>
      </w:r>
      <w:r w:rsidRPr="007012D3"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7012D3">
        <w:softHyphen/>
        <w:t>ношением. Усвоение приёмов и последовательности правиль</w:t>
      </w:r>
      <w:r w:rsidRPr="007012D3">
        <w:softHyphen/>
        <w:t>ного списывания текста.</w:t>
      </w:r>
    </w:p>
    <w:p w:rsidR="005635FD" w:rsidRPr="007012D3" w:rsidRDefault="005635FD" w:rsidP="005635FD">
      <w:pPr>
        <w:ind w:firstLine="567"/>
        <w:jc w:val="both"/>
      </w:pPr>
      <w:r w:rsidRPr="007012D3"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5635FD" w:rsidRPr="007012D3" w:rsidRDefault="005635FD" w:rsidP="005635FD">
      <w:pPr>
        <w:jc w:val="both"/>
      </w:pPr>
      <w:r w:rsidRPr="007012D3">
        <w:t xml:space="preserve">        </w:t>
      </w:r>
      <w:r w:rsidRPr="007012D3">
        <w:rPr>
          <w:b/>
        </w:rPr>
        <w:t>Слово и предложение.</w:t>
      </w:r>
      <w:r w:rsidRPr="007012D3">
        <w:t xml:space="preserve"> Восприятие слова как объекта изуче</w:t>
      </w:r>
      <w:r w:rsidRPr="007012D3">
        <w:softHyphen/>
        <w:t>ния, материала для анализа. Наблюдение над значением слова.</w:t>
      </w:r>
    </w:p>
    <w:p w:rsidR="005635FD" w:rsidRPr="007012D3" w:rsidRDefault="005635FD" w:rsidP="005635FD">
      <w:pPr>
        <w:ind w:firstLine="567"/>
        <w:jc w:val="both"/>
      </w:pPr>
      <w:r w:rsidRPr="007012D3">
        <w:lastRenderedPageBreak/>
        <w:t>Различение слова и предложения. Работа с предложением: выделение слов, изменение их порядка.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>Орфография.</w:t>
      </w:r>
      <w:r w:rsidRPr="007012D3">
        <w:t xml:space="preserve"> Знакомство с правилами правописания и их применение:</w:t>
      </w:r>
    </w:p>
    <w:p w:rsidR="005635FD" w:rsidRPr="007012D3" w:rsidRDefault="005635FD" w:rsidP="005635F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012D3">
        <w:t>раздельное написание слов;</w:t>
      </w:r>
    </w:p>
    <w:p w:rsidR="005635FD" w:rsidRPr="007012D3" w:rsidRDefault="005635FD" w:rsidP="005635F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012D3">
        <w:t>обозначение гласных после шипящих (</w:t>
      </w:r>
      <w:proofErr w:type="spellStart"/>
      <w:proofErr w:type="gramStart"/>
      <w:r w:rsidRPr="007012D3">
        <w:t>ча</w:t>
      </w:r>
      <w:proofErr w:type="spellEnd"/>
      <w:r w:rsidRPr="007012D3">
        <w:t>-ща</w:t>
      </w:r>
      <w:proofErr w:type="gramEnd"/>
      <w:r w:rsidRPr="007012D3">
        <w:t>,  чу-</w:t>
      </w:r>
      <w:proofErr w:type="spellStart"/>
      <w:r w:rsidRPr="007012D3">
        <w:t>щу</w:t>
      </w:r>
      <w:proofErr w:type="spellEnd"/>
      <w:r w:rsidRPr="007012D3">
        <w:t xml:space="preserve">, </w:t>
      </w:r>
      <w:proofErr w:type="spellStart"/>
      <w:r w:rsidRPr="007012D3">
        <w:t>жи</w:t>
      </w:r>
      <w:proofErr w:type="spellEnd"/>
      <w:r w:rsidRPr="007012D3">
        <w:t>-ши);</w:t>
      </w:r>
    </w:p>
    <w:p w:rsidR="005635FD" w:rsidRPr="007012D3" w:rsidRDefault="005635FD" w:rsidP="005635F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012D3">
        <w:t>прописная (заглавная) буква в начале предложения, в именах собственных;</w:t>
      </w:r>
    </w:p>
    <w:p w:rsidR="005635FD" w:rsidRPr="007012D3" w:rsidRDefault="005635FD" w:rsidP="005635F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012D3">
        <w:t>перенос слов по слогам без стечения согласных;</w:t>
      </w:r>
    </w:p>
    <w:p w:rsidR="005635FD" w:rsidRPr="007012D3" w:rsidRDefault="005635FD" w:rsidP="005635F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012D3">
        <w:t>знаки препинания в конце предложения.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>Развитие речи.</w:t>
      </w:r>
      <w:r w:rsidRPr="007012D3">
        <w:t xml:space="preserve"> Понимание прочитанного текста при са</w:t>
      </w:r>
      <w:r w:rsidRPr="007012D3">
        <w:softHyphen/>
        <w:t>мостоятельном чтении вслух и при его прослушивании. Со</w:t>
      </w:r>
      <w:r w:rsidRPr="007012D3"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>Фонетика и орфоэпия.</w:t>
      </w:r>
      <w:r w:rsidRPr="007012D3"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7012D3"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7012D3">
        <w:softHyphen/>
        <w:t xml:space="preserve">дый — мягкий, парный - непарный; согласный звонкий </w:t>
      </w:r>
      <w:proofErr w:type="gramStart"/>
      <w:r w:rsidRPr="007012D3">
        <w:t>-г</w:t>
      </w:r>
      <w:proofErr w:type="gramEnd"/>
      <w:r w:rsidRPr="007012D3">
        <w:t>лухой, парный - непарный. Деление слов на слоги. Ударе</w:t>
      </w:r>
      <w:r w:rsidRPr="007012D3"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>Графика.</w:t>
      </w:r>
      <w:r w:rsidRPr="007012D3">
        <w:t xml:space="preserve"> Различение звуков и букв. Обозначение на пись</w:t>
      </w:r>
      <w:r w:rsidRPr="007012D3">
        <w:softHyphen/>
        <w:t xml:space="preserve">ме твёрдости-мягкости согласных звуков. Использование на письме </w:t>
      </w:r>
      <w:proofErr w:type="gramStart"/>
      <w:r w:rsidRPr="007012D3">
        <w:t>разделительных</w:t>
      </w:r>
      <w:proofErr w:type="gramEnd"/>
      <w:r w:rsidRPr="007012D3">
        <w:t xml:space="preserve"> </w:t>
      </w:r>
      <w:r w:rsidRPr="007012D3">
        <w:rPr>
          <w:b/>
        </w:rPr>
        <w:t>ь</w:t>
      </w:r>
      <w:r w:rsidRPr="007012D3">
        <w:t xml:space="preserve"> и </w:t>
      </w:r>
      <w:r w:rsidRPr="007012D3">
        <w:rPr>
          <w:b/>
        </w:rPr>
        <w:t>ь.</w:t>
      </w:r>
    </w:p>
    <w:p w:rsidR="005635FD" w:rsidRPr="007012D3" w:rsidRDefault="005635FD" w:rsidP="005635FD">
      <w:pPr>
        <w:ind w:firstLine="567"/>
        <w:jc w:val="both"/>
      </w:pPr>
      <w:r w:rsidRPr="007012D3">
        <w:t>Установление соотношения звукового и буквенного состава слова в словах типа стол, конь; в словах с йотированными глас</w:t>
      </w:r>
      <w:r w:rsidRPr="007012D3">
        <w:softHyphen/>
        <w:t xml:space="preserve">ными </w:t>
      </w:r>
      <w:r w:rsidRPr="007012D3">
        <w:rPr>
          <w:b/>
        </w:rPr>
        <w:t>е, ё, ю, я</w:t>
      </w:r>
      <w:r w:rsidRPr="007012D3">
        <w:t>; в словах с непроизносимыми согласными.</w:t>
      </w:r>
    </w:p>
    <w:p w:rsidR="005635FD" w:rsidRPr="007012D3" w:rsidRDefault="005635FD" w:rsidP="005635FD">
      <w:pPr>
        <w:ind w:firstLine="567"/>
        <w:jc w:val="both"/>
      </w:pPr>
      <w:r w:rsidRPr="007012D3">
        <w:t>Использование небуквенных графических средств: пробела между словами, знака переноса, абзаца.</w:t>
      </w:r>
    </w:p>
    <w:p w:rsidR="005635FD" w:rsidRPr="007012D3" w:rsidRDefault="005635FD" w:rsidP="005635FD">
      <w:pPr>
        <w:ind w:firstLine="567"/>
        <w:jc w:val="both"/>
      </w:pPr>
      <w:r w:rsidRPr="007012D3">
        <w:t>Знание алфавита: правильное называние букв, их после</w:t>
      </w:r>
      <w:r w:rsidRPr="007012D3">
        <w:softHyphen/>
        <w:t>довательность. Использование алфавита при работе со слова</w:t>
      </w:r>
      <w:r w:rsidRPr="007012D3">
        <w:softHyphen/>
        <w:t>рями, справочниками, каталогами.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 xml:space="preserve">Лексика. </w:t>
      </w:r>
      <w:r w:rsidRPr="007012D3">
        <w:t>Понимание слова как единства звучания и зна</w:t>
      </w:r>
      <w:r w:rsidRPr="007012D3"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</w:p>
    <w:p w:rsidR="005635FD" w:rsidRPr="007012D3" w:rsidRDefault="005635FD" w:rsidP="005635FD">
      <w:pPr>
        <w:ind w:firstLine="567"/>
      </w:pPr>
      <w:r w:rsidRPr="007012D3">
        <w:t>С</w:t>
      </w:r>
      <w:r w:rsidRPr="007012D3">
        <w:tab/>
        <w:t>помощью толкового словаря. Представление об однозначных</w:t>
      </w:r>
      <w:r w:rsidRPr="007012D3"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5635FD" w:rsidRPr="007012D3" w:rsidRDefault="005635FD" w:rsidP="005635FD">
      <w:pPr>
        <w:ind w:firstLine="567"/>
      </w:pPr>
      <w:r w:rsidRPr="007012D3">
        <w:rPr>
          <w:b/>
        </w:rPr>
        <w:t>Состав слова (</w:t>
      </w:r>
      <w:proofErr w:type="spellStart"/>
      <w:r w:rsidRPr="007012D3">
        <w:rPr>
          <w:b/>
        </w:rPr>
        <w:t>морфемика</w:t>
      </w:r>
      <w:proofErr w:type="spellEnd"/>
      <w:r w:rsidRPr="007012D3">
        <w:rPr>
          <w:b/>
        </w:rPr>
        <w:t>).</w:t>
      </w:r>
      <w:r w:rsidRPr="007012D3">
        <w:t xml:space="preserve">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5635FD" w:rsidRPr="007012D3" w:rsidRDefault="005635FD" w:rsidP="005635FD">
      <w:pPr>
        <w:shd w:val="clear" w:color="auto" w:fill="FFFFFF"/>
        <w:ind w:firstLine="567"/>
        <w:jc w:val="both"/>
      </w:pPr>
      <w:r w:rsidRPr="007012D3">
        <w:rPr>
          <w:b/>
          <w:bCs/>
          <w:spacing w:val="-2"/>
        </w:rPr>
        <w:t xml:space="preserve">Морфология. </w:t>
      </w:r>
      <w:r w:rsidRPr="007012D3">
        <w:rPr>
          <w:spacing w:val="-2"/>
        </w:rPr>
        <w:t xml:space="preserve">Части речи. </w:t>
      </w:r>
      <w:r w:rsidRPr="007012D3">
        <w:rPr>
          <w:iCs/>
          <w:spacing w:val="-2"/>
        </w:rPr>
        <w:t xml:space="preserve">Деление частей речи </w:t>
      </w:r>
      <w:proofErr w:type="gramStart"/>
      <w:r w:rsidRPr="007012D3">
        <w:rPr>
          <w:iCs/>
          <w:spacing w:val="-2"/>
        </w:rPr>
        <w:t>на</w:t>
      </w:r>
      <w:proofErr w:type="gramEnd"/>
      <w:r w:rsidRPr="007012D3">
        <w:rPr>
          <w:iCs/>
          <w:spacing w:val="-2"/>
        </w:rPr>
        <w:t xml:space="preserve"> само</w:t>
      </w:r>
      <w:r w:rsidRPr="007012D3">
        <w:rPr>
          <w:iCs/>
          <w:spacing w:val="-2"/>
        </w:rPr>
        <w:softHyphen/>
      </w:r>
      <w:r w:rsidRPr="007012D3">
        <w:rPr>
          <w:iCs/>
        </w:rPr>
        <w:t xml:space="preserve">стоятельные и служебные. </w:t>
      </w:r>
      <w:r w:rsidRPr="007012D3">
        <w:rPr>
          <w:spacing w:val="-5"/>
        </w:rPr>
        <w:t xml:space="preserve">Имя существительное. Значение и употребление в речи. </w:t>
      </w:r>
      <w:r w:rsidRPr="007012D3">
        <w:rPr>
          <w:spacing w:val="-6"/>
        </w:rPr>
        <w:t>Умение опознавать имена собственные. Различение имён су</w:t>
      </w:r>
      <w:r w:rsidRPr="007012D3">
        <w:rPr>
          <w:spacing w:val="-6"/>
        </w:rPr>
        <w:softHyphen/>
      </w:r>
      <w:r w:rsidRPr="007012D3">
        <w:rPr>
          <w:spacing w:val="-8"/>
        </w:rPr>
        <w:t xml:space="preserve">ществительных, отвечающих на вопросы «кто?» и «что?» </w:t>
      </w:r>
    </w:p>
    <w:p w:rsidR="005635FD" w:rsidRPr="007012D3" w:rsidRDefault="005635FD" w:rsidP="005635FD">
      <w:pPr>
        <w:shd w:val="clear" w:color="auto" w:fill="FFFFFF"/>
        <w:ind w:right="48" w:firstLine="567"/>
        <w:jc w:val="both"/>
        <w:rPr>
          <w:iCs/>
        </w:rPr>
      </w:pPr>
      <w:r w:rsidRPr="007012D3">
        <w:rPr>
          <w:spacing w:val="-5"/>
        </w:rPr>
        <w:t xml:space="preserve">Имя прилагательное. Значение и употребление в речи. </w:t>
      </w:r>
      <w:r w:rsidRPr="007012D3">
        <w:rPr>
          <w:spacing w:val="-6"/>
        </w:rPr>
        <w:t xml:space="preserve">Глагол. Значение и употребление в речи. </w:t>
      </w:r>
      <w:r w:rsidRPr="007012D3">
        <w:rPr>
          <w:spacing w:val="-3"/>
        </w:rPr>
        <w:t xml:space="preserve">Наречие. </w:t>
      </w:r>
      <w:r w:rsidRPr="007012D3">
        <w:rPr>
          <w:iCs/>
          <w:spacing w:val="-3"/>
        </w:rPr>
        <w:t xml:space="preserve">Значение и употребление в речи. </w:t>
      </w:r>
      <w:r w:rsidRPr="007012D3">
        <w:rPr>
          <w:spacing w:val="-6"/>
        </w:rPr>
        <w:t xml:space="preserve">Предлог. </w:t>
      </w:r>
      <w:r w:rsidRPr="007012D3">
        <w:rPr>
          <w:iCs/>
          <w:spacing w:val="-6"/>
        </w:rPr>
        <w:t>Знакомство с наиболее употребительными пред</w:t>
      </w:r>
      <w:r w:rsidRPr="007012D3">
        <w:rPr>
          <w:iCs/>
          <w:spacing w:val="-6"/>
        </w:rPr>
        <w:softHyphen/>
      </w:r>
      <w:r w:rsidRPr="007012D3">
        <w:rPr>
          <w:iCs/>
        </w:rPr>
        <w:t xml:space="preserve">логами.  </w:t>
      </w:r>
    </w:p>
    <w:p w:rsidR="005635FD" w:rsidRPr="007012D3" w:rsidRDefault="005635FD" w:rsidP="005635FD">
      <w:pPr>
        <w:shd w:val="clear" w:color="auto" w:fill="FFFFFF"/>
        <w:ind w:left="53" w:right="173" w:firstLine="567"/>
        <w:jc w:val="both"/>
      </w:pPr>
      <w:r w:rsidRPr="007012D3">
        <w:rPr>
          <w:b/>
          <w:bCs/>
          <w:spacing w:val="-1"/>
        </w:rPr>
        <w:t xml:space="preserve">Синтаксис. </w:t>
      </w:r>
      <w:r w:rsidRPr="007012D3">
        <w:rPr>
          <w:spacing w:val="-1"/>
        </w:rPr>
        <w:t xml:space="preserve">Различение предложения, словосочетания, </w:t>
      </w:r>
      <w:r w:rsidRPr="007012D3">
        <w:rPr>
          <w:spacing w:val="-5"/>
        </w:rPr>
        <w:t>слова (осознание их сходства и различия). Различение пред</w:t>
      </w:r>
      <w:r w:rsidRPr="007012D3">
        <w:rPr>
          <w:spacing w:val="-5"/>
        </w:rPr>
        <w:softHyphen/>
        <w:t>ложений по цели высказывания: повествовательные, вопроси</w:t>
      </w:r>
      <w:r w:rsidRPr="007012D3">
        <w:rPr>
          <w:spacing w:val="-5"/>
        </w:rPr>
        <w:softHyphen/>
      </w:r>
      <w:r w:rsidRPr="007012D3">
        <w:rPr>
          <w:spacing w:val="-4"/>
        </w:rPr>
        <w:t>тельные и побудительные; по эмоциональной окраске (инто</w:t>
      </w:r>
      <w:r w:rsidRPr="007012D3">
        <w:rPr>
          <w:spacing w:val="-4"/>
        </w:rPr>
        <w:softHyphen/>
      </w:r>
      <w:r w:rsidRPr="007012D3">
        <w:rPr>
          <w:spacing w:val="-3"/>
        </w:rPr>
        <w:t>нации): восклицательные и невосклицательные.</w:t>
      </w:r>
    </w:p>
    <w:p w:rsidR="005635FD" w:rsidRPr="007012D3" w:rsidRDefault="005635FD" w:rsidP="005635FD">
      <w:pPr>
        <w:shd w:val="clear" w:color="auto" w:fill="FFFFFF"/>
        <w:ind w:left="38" w:right="197" w:firstLine="567"/>
        <w:jc w:val="both"/>
        <w:rPr>
          <w:spacing w:val="-1"/>
        </w:rPr>
      </w:pPr>
      <w:r w:rsidRPr="007012D3">
        <w:rPr>
          <w:spacing w:val="-6"/>
        </w:rPr>
        <w:t xml:space="preserve">Нахождение главных членов предложения: подлежащего и </w:t>
      </w:r>
      <w:r w:rsidRPr="007012D3">
        <w:rPr>
          <w:spacing w:val="-2"/>
        </w:rPr>
        <w:t xml:space="preserve">сказуемого. Различение главных и второстепенных членов </w:t>
      </w:r>
      <w:r w:rsidRPr="007012D3">
        <w:rPr>
          <w:spacing w:val="-3"/>
        </w:rPr>
        <w:t xml:space="preserve">предложения. Установление связи (при помощи смысловых </w:t>
      </w:r>
      <w:r w:rsidRPr="007012D3">
        <w:rPr>
          <w:spacing w:val="-1"/>
        </w:rPr>
        <w:t>вопросов) между словами в словосочетании и предложении.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lastRenderedPageBreak/>
        <w:t>Орфография и пунктуация.</w:t>
      </w:r>
      <w:r w:rsidRPr="007012D3">
        <w:t xml:space="preserve"> Формирование орфографи</w:t>
      </w:r>
      <w:r w:rsidRPr="007012D3"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5635FD" w:rsidRPr="007012D3" w:rsidRDefault="005635FD" w:rsidP="005635FD">
      <w:pPr>
        <w:ind w:firstLine="567"/>
        <w:jc w:val="both"/>
      </w:pPr>
      <w:r w:rsidRPr="007012D3">
        <w:t>Применение правил правописания: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 xml:space="preserve">сочетания </w:t>
      </w:r>
      <w:proofErr w:type="spellStart"/>
      <w:r w:rsidRPr="007012D3">
        <w:rPr>
          <w:b/>
        </w:rPr>
        <w:t>жи</w:t>
      </w:r>
      <w:proofErr w:type="spellEnd"/>
      <w:r w:rsidRPr="007012D3">
        <w:rPr>
          <w:b/>
        </w:rPr>
        <w:t xml:space="preserve">-ши, </w:t>
      </w:r>
      <w:proofErr w:type="spellStart"/>
      <w:proofErr w:type="gramStart"/>
      <w:r w:rsidRPr="007012D3">
        <w:rPr>
          <w:b/>
        </w:rPr>
        <w:t>ча</w:t>
      </w:r>
      <w:proofErr w:type="spellEnd"/>
      <w:r w:rsidRPr="007012D3">
        <w:rPr>
          <w:b/>
        </w:rPr>
        <w:t>-ща</w:t>
      </w:r>
      <w:proofErr w:type="gramEnd"/>
      <w:r w:rsidRPr="007012D3">
        <w:rPr>
          <w:b/>
        </w:rPr>
        <w:t>, чу-</w:t>
      </w:r>
      <w:proofErr w:type="spellStart"/>
      <w:r w:rsidRPr="007012D3">
        <w:rPr>
          <w:b/>
        </w:rPr>
        <w:t>щу</w:t>
      </w:r>
      <w:proofErr w:type="spellEnd"/>
      <w:r w:rsidRPr="007012D3">
        <w:t xml:space="preserve"> в положении под ударением;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 xml:space="preserve">сочетания </w:t>
      </w:r>
      <w:proofErr w:type="spellStart"/>
      <w:r w:rsidRPr="007012D3">
        <w:rPr>
          <w:b/>
        </w:rPr>
        <w:t>чк-чн</w:t>
      </w:r>
      <w:proofErr w:type="spellEnd"/>
      <w:r w:rsidRPr="007012D3">
        <w:rPr>
          <w:b/>
        </w:rPr>
        <w:t xml:space="preserve">, </w:t>
      </w:r>
      <w:proofErr w:type="spellStart"/>
      <w:r w:rsidRPr="007012D3">
        <w:rPr>
          <w:b/>
        </w:rPr>
        <w:t>чт</w:t>
      </w:r>
      <w:proofErr w:type="spellEnd"/>
      <w:r w:rsidRPr="007012D3">
        <w:rPr>
          <w:b/>
        </w:rPr>
        <w:t xml:space="preserve">, </w:t>
      </w:r>
      <w:proofErr w:type="spellStart"/>
      <w:r w:rsidRPr="007012D3">
        <w:rPr>
          <w:b/>
        </w:rPr>
        <w:t>щн</w:t>
      </w:r>
      <w:proofErr w:type="spellEnd"/>
      <w:r w:rsidRPr="007012D3">
        <w:rPr>
          <w:b/>
        </w:rPr>
        <w:t>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>перенос слов;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>прописная буква в начале предложения, в именах собственных;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 xml:space="preserve">проверяемые безударные гласные в </w:t>
      </w:r>
      <w:proofErr w:type="gramStart"/>
      <w:r w:rsidRPr="007012D3">
        <w:t>корне слова</w:t>
      </w:r>
      <w:proofErr w:type="gramEnd"/>
      <w:r w:rsidRPr="007012D3">
        <w:t>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 xml:space="preserve">парные звонкие и глухие согласные в </w:t>
      </w:r>
      <w:proofErr w:type="gramStart"/>
      <w:r w:rsidRPr="007012D3">
        <w:t>корне слова</w:t>
      </w:r>
      <w:proofErr w:type="gramEnd"/>
      <w:r w:rsidRPr="007012D3">
        <w:t>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>непроизносимые согласные;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 xml:space="preserve">непроверяемые гласные и согласные в </w:t>
      </w:r>
      <w:proofErr w:type="gramStart"/>
      <w:r w:rsidRPr="007012D3">
        <w:t>корне слова</w:t>
      </w:r>
      <w:proofErr w:type="gramEnd"/>
      <w:r w:rsidRPr="007012D3">
        <w:t xml:space="preserve"> (на ограниченном перечне слов);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>гласные и согласные в неизменяемых на письме приставках;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>раздельное написание предлогов с личными местоимениями;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>раздельное написание предлогов с другими словами;</w:t>
      </w:r>
    </w:p>
    <w:p w:rsidR="005635FD" w:rsidRPr="007012D3" w:rsidRDefault="005635FD" w:rsidP="005635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012D3">
        <w:t>знаки препинания в конце предложения: точка, вопросительный и восклицательный знаки;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>Развитие речи.</w:t>
      </w:r>
      <w:r w:rsidRPr="007012D3">
        <w:t xml:space="preserve"> Осознание </w:t>
      </w:r>
      <w:proofErr w:type="gramStart"/>
      <w:r w:rsidRPr="007012D3">
        <w:t>ситуации</w:t>
      </w:r>
      <w:proofErr w:type="gramEnd"/>
      <w:r w:rsidRPr="007012D3">
        <w:t xml:space="preserve"> общения: с </w:t>
      </w:r>
      <w:proofErr w:type="gramStart"/>
      <w:r w:rsidRPr="007012D3">
        <w:t>какой</w:t>
      </w:r>
      <w:proofErr w:type="gramEnd"/>
      <w:r w:rsidRPr="007012D3">
        <w:t xml:space="preserve"> целью, с кем и где происходит общение?</w:t>
      </w:r>
    </w:p>
    <w:p w:rsidR="005635FD" w:rsidRPr="007012D3" w:rsidRDefault="005635FD" w:rsidP="005635FD">
      <w:pPr>
        <w:ind w:firstLine="567"/>
        <w:jc w:val="both"/>
      </w:pPr>
      <w:r w:rsidRPr="007012D3">
        <w:t>Практическое овладение диалогической формой речи. Вы</w:t>
      </w:r>
      <w:r w:rsidRPr="007012D3">
        <w:softHyphen/>
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7012D3">
        <w:softHyphen/>
        <w:t>ния с людьми, плохо владеющими русским языком.</w:t>
      </w:r>
    </w:p>
    <w:p w:rsidR="005635FD" w:rsidRPr="007012D3" w:rsidRDefault="005635FD" w:rsidP="005635FD">
      <w:pPr>
        <w:ind w:firstLine="567"/>
        <w:jc w:val="both"/>
      </w:pPr>
      <w:r w:rsidRPr="007012D3">
        <w:t>Практическое овладение устными монологическими выска</w:t>
      </w:r>
      <w:r w:rsidRPr="007012D3">
        <w:softHyphen/>
        <w:t>зываниями на определённую тему с использованием разных типов речи (описание, повествование, рассуждение).</w:t>
      </w:r>
    </w:p>
    <w:p w:rsidR="005635FD" w:rsidRPr="007012D3" w:rsidRDefault="005635FD" w:rsidP="005635FD">
      <w:pPr>
        <w:ind w:firstLine="567"/>
      </w:pPr>
      <w:r w:rsidRPr="007012D3">
        <w:t>Текст. Последовательность предложений в тексте.</w:t>
      </w:r>
    </w:p>
    <w:p w:rsidR="005635FD" w:rsidRPr="007012D3" w:rsidRDefault="005635FD" w:rsidP="005635FD">
      <w:pPr>
        <w:ind w:firstLine="567"/>
        <w:jc w:val="both"/>
      </w:pPr>
    </w:p>
    <w:p w:rsidR="005635FD" w:rsidRPr="007012D3" w:rsidRDefault="005635FD" w:rsidP="005635FD">
      <w:pPr>
        <w:ind w:firstLine="567"/>
        <w:jc w:val="center"/>
        <w:rPr>
          <w:b/>
        </w:rPr>
      </w:pPr>
      <w:r w:rsidRPr="00B861B9">
        <w:rPr>
          <w:b/>
        </w:rPr>
        <w:t>Планируемые результаты обучения.</w:t>
      </w:r>
    </w:p>
    <w:p w:rsidR="005635FD" w:rsidRPr="007012D3" w:rsidRDefault="005635FD" w:rsidP="005635FD">
      <w:pPr>
        <w:ind w:firstLine="567"/>
        <w:jc w:val="both"/>
      </w:pPr>
      <w:r w:rsidRPr="007012D3">
        <w:rPr>
          <w:b/>
        </w:rPr>
        <w:t>Личностными</w:t>
      </w:r>
      <w:r w:rsidRPr="007012D3">
        <w:t xml:space="preserve"> результатами изучения русского языка в на</w:t>
      </w:r>
      <w:r w:rsidRPr="007012D3">
        <w:softHyphen/>
        <w:t>чальной школе являются: осознание языка как основного сред</w:t>
      </w:r>
      <w:r w:rsidRPr="007012D3"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7012D3">
        <w:softHyphen/>
        <w:t>вильная устная и письменная речь является показателем инди</w:t>
      </w:r>
      <w:r w:rsidRPr="007012D3">
        <w:softHyphen/>
        <w:t>видуальной культуры человека; способность к самооценке на основе наблюдения за собственной речью.</w:t>
      </w:r>
    </w:p>
    <w:p w:rsidR="005635FD" w:rsidRPr="007012D3" w:rsidRDefault="005635FD" w:rsidP="005635FD">
      <w:pPr>
        <w:ind w:firstLine="567"/>
        <w:jc w:val="both"/>
      </w:pPr>
      <w:proofErr w:type="spellStart"/>
      <w:proofErr w:type="gramStart"/>
      <w:r w:rsidRPr="007012D3">
        <w:rPr>
          <w:b/>
        </w:rPr>
        <w:t>Метапредметными</w:t>
      </w:r>
      <w:proofErr w:type="spellEnd"/>
      <w:r w:rsidRPr="007012D3">
        <w:t xml:space="preserve"> результатами изучения русского язы</w:t>
      </w:r>
      <w:r w:rsidRPr="007012D3"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7012D3">
        <w:softHyphen/>
        <w:t>никах для решения учебных задач; способность ориентиро</w:t>
      </w:r>
      <w:r w:rsidRPr="007012D3">
        <w:softHyphen/>
        <w:t>ваться в целях, задачах, средствах и условиях общения; уме</w:t>
      </w:r>
      <w:r w:rsidRPr="007012D3"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7012D3">
        <w:softHyphen/>
        <w:t>ческие высказывания, письменные тексты) с учётом особен</w:t>
      </w:r>
      <w:r w:rsidRPr="007012D3">
        <w:softHyphen/>
        <w:t>ностей разных видов речи, ситуаций общения;</w:t>
      </w:r>
      <w:proofErr w:type="gramEnd"/>
      <w:r w:rsidRPr="007012D3">
        <w:t xml:space="preserve"> понимание не</w:t>
      </w:r>
      <w:r w:rsidRPr="007012D3">
        <w:softHyphen/>
        <w:t>обходимости ориентироваться на позицию партнёра, учиты</w:t>
      </w:r>
      <w:r w:rsidRPr="007012D3"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7012D3">
        <w:softHyphen/>
        <w:t>ление к более точному выражению собственного мнения и по</w:t>
      </w:r>
      <w:r w:rsidRPr="007012D3">
        <w:softHyphen/>
        <w:t>зиции; умение задавать вопросы.</w:t>
      </w:r>
    </w:p>
    <w:p w:rsidR="005635FD" w:rsidRPr="007012D3" w:rsidRDefault="005635FD" w:rsidP="005635FD">
      <w:pPr>
        <w:shd w:val="clear" w:color="auto" w:fill="FFFFFF"/>
        <w:ind w:left="6" w:right="108" w:firstLine="851"/>
      </w:pPr>
      <w:r w:rsidRPr="007012D3">
        <w:rPr>
          <w:b/>
        </w:rPr>
        <w:t>Предметными</w:t>
      </w:r>
      <w:r w:rsidRPr="007012D3">
        <w:t xml:space="preserve"> результатами изучения русского языка в начальной школе являются: овладение начальными представ</w:t>
      </w:r>
      <w:r w:rsidRPr="007012D3">
        <w:softHyphen/>
        <w:t>лениями о нормах русского литературного языка (орфоэпичес</w:t>
      </w:r>
      <w:r w:rsidRPr="007012D3">
        <w:softHyphen/>
        <w:t>ких, лексических, грамматических) и правилах речевого эти</w:t>
      </w:r>
      <w:r w:rsidRPr="007012D3">
        <w:softHyphen/>
        <w:t>кета; умение применять орфографические правила и правила постановки знаков препинания (в объёме изученного) при за</w:t>
      </w:r>
      <w:r w:rsidRPr="007012D3">
        <w:softHyphen/>
        <w:t xml:space="preserve">писи собственных и предложенных текстов; умение проверять написанное; </w:t>
      </w:r>
      <w:proofErr w:type="gramStart"/>
      <w:r w:rsidRPr="007012D3">
        <w:t>умение (в объёме изученного) находить, сравни</w:t>
      </w:r>
      <w:r w:rsidRPr="007012D3">
        <w:softHyphen/>
        <w:t>вать, классифицировать, характеризовать такие языковые еди</w:t>
      </w:r>
      <w:r w:rsidRPr="007012D3">
        <w:softHyphen/>
      </w:r>
      <w:r w:rsidRPr="007012D3">
        <w:lastRenderedPageBreak/>
        <w:t>ницы, как звук, буква, часть слова, часть речи, член предло</w:t>
      </w:r>
      <w:r w:rsidRPr="007012D3">
        <w:softHyphen/>
        <w:t>жения, простое предложение; способность контролировать свои действия, проверять написанное.</w:t>
      </w:r>
      <w:proofErr w:type="gramEnd"/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 xml:space="preserve">В результате изучения предмета «Русский язык» в </w:t>
      </w:r>
      <w:proofErr w:type="gramStart"/>
      <w:r w:rsidRPr="007012D3">
        <w:rPr>
          <w:rFonts w:eastAsiaTheme="minorHAnsi"/>
          <w:lang w:eastAsia="en-US"/>
        </w:rPr>
        <w:t>начальной</w:t>
      </w:r>
      <w:proofErr w:type="gramEnd"/>
    </w:p>
    <w:p w:rsidR="003A3F5C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школе у обучающегося будут сф</w:t>
      </w:r>
      <w:r w:rsidR="003A3F5C">
        <w:rPr>
          <w:rFonts w:eastAsiaTheme="minorHAnsi"/>
          <w:lang w:eastAsia="en-US"/>
        </w:rPr>
        <w:t xml:space="preserve">ормированы следующие личностные </w:t>
      </w:r>
      <w:r w:rsidRPr="007012D3">
        <w:rPr>
          <w:rFonts w:eastAsiaTheme="minorHAnsi"/>
          <w:lang w:eastAsia="en-US"/>
        </w:rPr>
        <w:t>новообразования</w:t>
      </w:r>
      <w:r w:rsidR="003A3F5C">
        <w:rPr>
          <w:rFonts w:eastAsiaTheme="minorHAnsi"/>
          <w:lang w:eastAsia="en-US"/>
        </w:rPr>
        <w:t xml:space="preserve"> </w:t>
      </w:r>
      <w:r w:rsidRPr="007012D3">
        <w:rPr>
          <w:rFonts w:eastAsiaTheme="minorHAnsi"/>
          <w:lang w:eastAsia="en-US"/>
        </w:rPr>
        <w:t>гражданско-патриотического воспитания:</w:t>
      </w:r>
      <w:r>
        <w:rPr>
          <w:rFonts w:eastAsiaTheme="minorHAnsi"/>
          <w:lang w:eastAsia="en-US"/>
        </w:rPr>
        <w:t xml:space="preserve"> </w:t>
      </w:r>
      <w:r w:rsidRPr="007012D3">
        <w:rPr>
          <w:rFonts w:eastAsiaTheme="minorHAnsi"/>
          <w:lang w:eastAsia="en-US"/>
        </w:rPr>
        <w:t>— становление ценностного отноше</w:t>
      </w:r>
      <w:r w:rsidR="003A3F5C">
        <w:rPr>
          <w:rFonts w:eastAsiaTheme="minorHAnsi"/>
          <w:lang w:eastAsia="en-US"/>
        </w:rPr>
        <w:t>ния к своей Родине.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</w:t>
      </w:r>
      <w:r w:rsidR="003A3F5C">
        <w:rPr>
          <w:rFonts w:eastAsiaTheme="minorHAnsi"/>
          <w:lang w:eastAsia="en-US"/>
        </w:rPr>
        <w:t xml:space="preserve"> </w:t>
      </w:r>
      <w:r w:rsidRPr="007012D3">
        <w:rPr>
          <w:rFonts w:eastAsiaTheme="minorHAnsi"/>
          <w:lang w:eastAsia="en-US"/>
        </w:rPr>
        <w:t>России, в том числе через изучение русского языка, отражающего</w:t>
      </w:r>
      <w:r>
        <w:rPr>
          <w:rFonts w:eastAsiaTheme="minorHAnsi"/>
          <w:lang w:eastAsia="en-US"/>
        </w:rPr>
        <w:t xml:space="preserve"> </w:t>
      </w:r>
      <w:r w:rsidRPr="007012D3">
        <w:rPr>
          <w:rFonts w:eastAsiaTheme="minorHAnsi"/>
          <w:lang w:eastAsia="en-US"/>
        </w:rPr>
        <w:t>историю и культуру страны;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осознание своей этнокуль</w:t>
      </w:r>
      <w:r>
        <w:rPr>
          <w:rFonts w:eastAsiaTheme="minorHAnsi"/>
          <w:lang w:eastAsia="en-US"/>
        </w:rPr>
        <w:t xml:space="preserve">турной и российской гражданской </w:t>
      </w:r>
      <w:r w:rsidRPr="007012D3">
        <w:rPr>
          <w:rFonts w:eastAsiaTheme="minorHAnsi"/>
          <w:lang w:eastAsia="en-US"/>
        </w:rPr>
        <w:t>идентичности, понимание роли русс</w:t>
      </w:r>
      <w:r>
        <w:rPr>
          <w:rFonts w:eastAsiaTheme="minorHAnsi"/>
          <w:lang w:eastAsia="en-US"/>
        </w:rPr>
        <w:t xml:space="preserve">кого языка как государственного </w:t>
      </w:r>
      <w:r w:rsidRPr="007012D3">
        <w:rPr>
          <w:rFonts w:eastAsiaTheme="minorHAnsi"/>
          <w:lang w:eastAsia="en-US"/>
        </w:rPr>
        <w:t>языка Российской Федер</w:t>
      </w:r>
      <w:r w:rsidR="00BC1137">
        <w:rPr>
          <w:rFonts w:eastAsiaTheme="minorHAnsi"/>
          <w:lang w:eastAsia="en-US"/>
        </w:rPr>
        <w:t>ации и языка межнационального</w:t>
      </w:r>
      <w:r w:rsidRPr="007012D3">
        <w:rPr>
          <w:rFonts w:eastAsiaTheme="minorHAnsi"/>
          <w:lang w:eastAsia="en-US"/>
        </w:rPr>
        <w:t xml:space="preserve"> народов России;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сопричастность к прошло</w:t>
      </w:r>
      <w:r w:rsidR="00BC1137">
        <w:rPr>
          <w:rFonts w:eastAsiaTheme="minorHAnsi"/>
          <w:lang w:eastAsia="en-US"/>
        </w:rPr>
        <w:t xml:space="preserve">му, настоящему и будущему своей </w:t>
      </w:r>
      <w:r w:rsidRPr="007012D3">
        <w:rPr>
          <w:rFonts w:eastAsiaTheme="minorHAnsi"/>
          <w:lang w:eastAsia="en-US"/>
        </w:rPr>
        <w:t xml:space="preserve">страны и родного края, в том </w:t>
      </w:r>
      <w:r w:rsidR="00BC1137">
        <w:rPr>
          <w:rFonts w:eastAsiaTheme="minorHAnsi"/>
          <w:lang w:eastAsia="en-US"/>
        </w:rPr>
        <w:t xml:space="preserve">числе через обсуждение ситуаций </w:t>
      </w:r>
      <w:r w:rsidRPr="007012D3">
        <w:rPr>
          <w:rFonts w:eastAsiaTheme="minorHAnsi"/>
          <w:lang w:eastAsia="en-US"/>
        </w:rPr>
        <w:t>при работе с художественными произведениями;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 xml:space="preserve">— уважение к своему и другим народам, </w:t>
      </w:r>
      <w:proofErr w:type="gramStart"/>
      <w:r w:rsidRPr="007012D3">
        <w:rPr>
          <w:rFonts w:eastAsiaTheme="minorHAnsi"/>
          <w:lang w:eastAsia="en-US"/>
        </w:rPr>
        <w:t>ф</w:t>
      </w:r>
      <w:r w:rsidR="00BC1137">
        <w:rPr>
          <w:rFonts w:eastAsiaTheme="minorHAnsi"/>
          <w:lang w:eastAsia="en-US"/>
        </w:rPr>
        <w:t>ормируемое</w:t>
      </w:r>
      <w:proofErr w:type="gramEnd"/>
      <w:r w:rsidR="00BC1137">
        <w:rPr>
          <w:rFonts w:eastAsiaTheme="minorHAnsi"/>
          <w:lang w:eastAsia="en-US"/>
        </w:rPr>
        <w:t xml:space="preserve"> в том </w:t>
      </w:r>
      <w:r w:rsidRPr="007012D3">
        <w:rPr>
          <w:rFonts w:eastAsiaTheme="minorHAnsi"/>
          <w:lang w:eastAsia="en-US"/>
        </w:rPr>
        <w:t>числе на основе примеров из художественных произведений;</w:t>
      </w:r>
    </w:p>
    <w:p w:rsidR="00BC1137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первоначальные представления</w:t>
      </w:r>
      <w:r w:rsidR="00BC1137">
        <w:rPr>
          <w:rFonts w:eastAsiaTheme="minorHAnsi"/>
          <w:lang w:eastAsia="en-US"/>
        </w:rPr>
        <w:t xml:space="preserve"> о человеке как члене общества, </w:t>
      </w:r>
      <w:r w:rsidRPr="007012D3">
        <w:rPr>
          <w:rFonts w:eastAsiaTheme="minorHAnsi"/>
          <w:lang w:eastAsia="en-US"/>
        </w:rPr>
        <w:t>о правах и ответств</w:t>
      </w:r>
      <w:r w:rsidR="00BC1137">
        <w:rPr>
          <w:rFonts w:eastAsiaTheme="minorHAnsi"/>
          <w:lang w:eastAsia="en-US"/>
        </w:rPr>
        <w:t xml:space="preserve">енности, уважении и достоинстве </w:t>
      </w:r>
      <w:r w:rsidRPr="007012D3">
        <w:rPr>
          <w:rFonts w:eastAsiaTheme="minorHAnsi"/>
          <w:lang w:eastAsia="en-US"/>
        </w:rPr>
        <w:t>человека, о нравственно-этичес</w:t>
      </w:r>
      <w:r w:rsidR="00BC1137">
        <w:rPr>
          <w:rFonts w:eastAsiaTheme="minorHAnsi"/>
          <w:lang w:eastAsia="en-US"/>
        </w:rPr>
        <w:t xml:space="preserve">ких нормах поведения и правилах </w:t>
      </w:r>
      <w:r w:rsidRPr="007012D3">
        <w:rPr>
          <w:rFonts w:eastAsiaTheme="minorHAnsi"/>
          <w:lang w:eastAsia="en-US"/>
        </w:rPr>
        <w:t>межличностных отношений, в том чи</w:t>
      </w:r>
      <w:r w:rsidR="00BC1137">
        <w:rPr>
          <w:rFonts w:eastAsiaTheme="minorHAnsi"/>
          <w:lang w:eastAsia="en-US"/>
        </w:rPr>
        <w:t xml:space="preserve">сле отражённых в художественных произведениях; </w:t>
      </w:r>
    </w:p>
    <w:p w:rsidR="007012D3" w:rsidRPr="003A3F5C" w:rsidRDefault="003A3F5C" w:rsidP="007012D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A3F5C">
        <w:rPr>
          <w:rFonts w:eastAsiaTheme="minorHAnsi"/>
          <w:b/>
          <w:lang w:eastAsia="en-US"/>
        </w:rPr>
        <w:t>Д</w:t>
      </w:r>
      <w:r w:rsidR="007012D3" w:rsidRPr="003A3F5C">
        <w:rPr>
          <w:rFonts w:eastAsiaTheme="minorHAnsi"/>
          <w:b/>
          <w:lang w:eastAsia="en-US"/>
        </w:rPr>
        <w:t>уховно-нравственного воспитания: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признание индивидуаль</w:t>
      </w:r>
      <w:r w:rsidR="00BC1137">
        <w:rPr>
          <w:rFonts w:eastAsiaTheme="minorHAnsi"/>
          <w:lang w:eastAsia="en-US"/>
        </w:rPr>
        <w:t>ности каждого человека с опоро</w:t>
      </w:r>
      <w:r w:rsidR="003A3F5C">
        <w:rPr>
          <w:rFonts w:eastAsiaTheme="minorHAnsi"/>
          <w:lang w:eastAsia="en-US"/>
        </w:rPr>
        <w:t xml:space="preserve">й </w:t>
      </w:r>
      <w:r w:rsidRPr="007012D3">
        <w:rPr>
          <w:rFonts w:eastAsiaTheme="minorHAnsi"/>
          <w:lang w:eastAsia="en-US"/>
        </w:rPr>
        <w:t>на собственный жизненный и читательский опыт;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проявление сопереживания, уважения и доброжела</w:t>
      </w:r>
      <w:r w:rsidR="00BC1137">
        <w:rPr>
          <w:rFonts w:eastAsiaTheme="minorHAnsi"/>
          <w:lang w:eastAsia="en-US"/>
        </w:rPr>
        <w:t xml:space="preserve">тельности, </w:t>
      </w:r>
      <w:r w:rsidRPr="007012D3">
        <w:rPr>
          <w:rFonts w:eastAsiaTheme="minorHAnsi"/>
          <w:lang w:eastAsia="en-US"/>
        </w:rPr>
        <w:t>в том числе с исп</w:t>
      </w:r>
      <w:r w:rsidR="00BC1137">
        <w:rPr>
          <w:rFonts w:eastAsiaTheme="minorHAnsi"/>
          <w:lang w:eastAsia="en-US"/>
        </w:rPr>
        <w:t xml:space="preserve">ользованием адекватных языковых </w:t>
      </w:r>
      <w:r w:rsidRPr="007012D3">
        <w:rPr>
          <w:rFonts w:eastAsiaTheme="minorHAnsi"/>
          <w:lang w:eastAsia="en-US"/>
        </w:rPr>
        <w:t>сре</w:t>
      </w:r>
      <w:proofErr w:type="gramStart"/>
      <w:r w:rsidRPr="007012D3">
        <w:rPr>
          <w:rFonts w:eastAsiaTheme="minorHAnsi"/>
          <w:lang w:eastAsia="en-US"/>
        </w:rPr>
        <w:t xml:space="preserve">дств </w:t>
      </w:r>
      <w:r w:rsidR="003A3F5C">
        <w:rPr>
          <w:rFonts w:eastAsiaTheme="minorHAnsi"/>
          <w:lang w:eastAsia="en-US"/>
        </w:rPr>
        <w:t>дл</w:t>
      </w:r>
      <w:proofErr w:type="gramEnd"/>
      <w:r w:rsidR="003A3F5C">
        <w:rPr>
          <w:rFonts w:eastAsiaTheme="minorHAnsi"/>
          <w:lang w:eastAsia="en-US"/>
        </w:rPr>
        <w:t xml:space="preserve">я выражения </w:t>
      </w:r>
      <w:r w:rsidRPr="007012D3">
        <w:rPr>
          <w:rFonts w:eastAsiaTheme="minorHAnsi"/>
          <w:lang w:eastAsia="en-US"/>
        </w:rPr>
        <w:t>своего состояния и чувств;</w:t>
      </w:r>
    </w:p>
    <w:p w:rsidR="007012D3" w:rsidRPr="007012D3" w:rsidRDefault="007012D3" w:rsidP="003A3F5C">
      <w:pPr>
        <w:rPr>
          <w:rFonts w:eastAsiaTheme="minorHAnsi"/>
          <w:lang w:eastAsia="en-US"/>
        </w:rPr>
      </w:pPr>
      <w:r w:rsidRPr="003A3F5C">
        <w:rPr>
          <w:rFonts w:eastAsiaTheme="minorHAnsi"/>
          <w:lang w:eastAsia="en-US"/>
        </w:rPr>
        <w:t xml:space="preserve">— неприятие любых </w:t>
      </w:r>
      <w:r w:rsidR="00BC1137" w:rsidRPr="003A3F5C">
        <w:rPr>
          <w:rFonts w:eastAsiaTheme="minorHAnsi"/>
          <w:lang w:eastAsia="en-US"/>
        </w:rPr>
        <w:t xml:space="preserve">форм поведения, направленных на </w:t>
      </w:r>
      <w:r w:rsidR="003A3F5C" w:rsidRPr="003A3F5C">
        <w:rPr>
          <w:rFonts w:eastAsiaTheme="minorHAnsi"/>
          <w:lang w:eastAsia="en-US"/>
        </w:rPr>
        <w:t>причинение</w:t>
      </w:r>
      <w:r w:rsidRPr="003A3F5C">
        <w:rPr>
          <w:rFonts w:eastAsiaTheme="minorHAnsi"/>
          <w:lang w:eastAsia="en-US"/>
        </w:rPr>
        <w:t xml:space="preserve"> физического и морального вреда другим людям</w:t>
      </w:r>
      <w:r w:rsidR="003A3F5C" w:rsidRPr="003A3F5C">
        <w:rPr>
          <w:rFonts w:eastAsiaTheme="minorHAnsi"/>
          <w:lang w:eastAsia="en-US"/>
        </w:rPr>
        <w:t xml:space="preserve"> </w:t>
      </w:r>
      <w:r w:rsidR="003A3F5C">
        <w:rPr>
          <w:rFonts w:eastAsiaTheme="minorHAnsi"/>
          <w:lang w:eastAsia="en-US"/>
        </w:rPr>
        <w:t xml:space="preserve">(в том числе связанного с  </w:t>
      </w:r>
      <w:r w:rsidRPr="003A3F5C">
        <w:rPr>
          <w:rFonts w:eastAsiaTheme="minorHAnsi"/>
          <w:lang w:eastAsia="en-US"/>
        </w:rPr>
        <w:t>использованием недопустимых</w:t>
      </w:r>
      <w:r w:rsidR="003A3F5C">
        <w:rPr>
          <w:rFonts w:eastAsiaTheme="minorHAnsi"/>
          <w:lang w:eastAsia="en-US"/>
        </w:rPr>
        <w:t xml:space="preserve"> </w:t>
      </w:r>
      <w:r w:rsidRPr="007012D3">
        <w:rPr>
          <w:rFonts w:eastAsiaTheme="minorHAnsi"/>
          <w:lang w:eastAsia="en-US"/>
        </w:rPr>
        <w:t>средств языка);</w:t>
      </w:r>
    </w:p>
    <w:p w:rsidR="007012D3" w:rsidRPr="007012D3" w:rsidRDefault="003A3F5C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A3F5C">
        <w:rPr>
          <w:rFonts w:eastAsiaTheme="minorHAnsi"/>
          <w:b/>
          <w:lang w:eastAsia="en-US"/>
        </w:rPr>
        <w:t>Э</w:t>
      </w:r>
      <w:r w:rsidR="007012D3" w:rsidRPr="003A3F5C">
        <w:rPr>
          <w:rFonts w:eastAsiaTheme="minorHAnsi"/>
          <w:b/>
          <w:lang w:eastAsia="en-US"/>
        </w:rPr>
        <w:t>стетического воспитания</w:t>
      </w:r>
      <w:r w:rsidR="007012D3" w:rsidRPr="007012D3">
        <w:rPr>
          <w:rFonts w:eastAsiaTheme="minorHAnsi"/>
          <w:lang w:eastAsia="en-US"/>
        </w:rPr>
        <w:t>: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уважительное отнош</w:t>
      </w:r>
      <w:r w:rsidR="003A3F5C">
        <w:rPr>
          <w:rFonts w:eastAsiaTheme="minorHAnsi"/>
          <w:lang w:eastAsia="en-US"/>
        </w:rPr>
        <w:t xml:space="preserve">ение и интерес к художественной </w:t>
      </w:r>
      <w:r w:rsidRPr="007012D3">
        <w:rPr>
          <w:rFonts w:eastAsiaTheme="minorHAnsi"/>
          <w:lang w:eastAsia="en-US"/>
        </w:rPr>
        <w:t>культуре, восприимчивость к ра</w:t>
      </w:r>
      <w:r w:rsidR="003A3F5C">
        <w:rPr>
          <w:rFonts w:eastAsiaTheme="minorHAnsi"/>
          <w:lang w:eastAsia="en-US"/>
        </w:rPr>
        <w:t xml:space="preserve">зным видам искусства, традициям </w:t>
      </w:r>
      <w:r w:rsidRPr="007012D3">
        <w:rPr>
          <w:rFonts w:eastAsiaTheme="minorHAnsi"/>
          <w:lang w:eastAsia="en-US"/>
        </w:rPr>
        <w:t>и творчеству своего и других народов;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стремление к самовыражени</w:t>
      </w:r>
      <w:r w:rsidR="003A3F5C">
        <w:rPr>
          <w:rFonts w:eastAsiaTheme="minorHAnsi"/>
          <w:lang w:eastAsia="en-US"/>
        </w:rPr>
        <w:t xml:space="preserve">ю в разных видах художественной </w:t>
      </w:r>
      <w:r w:rsidRPr="007012D3">
        <w:rPr>
          <w:rFonts w:eastAsiaTheme="minorHAnsi"/>
          <w:lang w:eastAsia="en-US"/>
        </w:rPr>
        <w:t>деятельности, в том чис</w:t>
      </w:r>
      <w:r w:rsidR="003A3F5C">
        <w:rPr>
          <w:rFonts w:eastAsiaTheme="minorHAnsi"/>
          <w:lang w:eastAsia="en-US"/>
        </w:rPr>
        <w:t xml:space="preserve">ле в искусстве слова; осознание важности русского </w:t>
      </w:r>
      <w:r w:rsidRPr="007012D3">
        <w:rPr>
          <w:rFonts w:eastAsiaTheme="minorHAnsi"/>
          <w:lang w:eastAsia="en-US"/>
        </w:rPr>
        <w:t>языка как средства общения и самовыражения;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физического воспитания,</w:t>
      </w:r>
      <w:r w:rsidR="003A3F5C">
        <w:rPr>
          <w:rFonts w:eastAsiaTheme="minorHAnsi"/>
          <w:lang w:eastAsia="en-US"/>
        </w:rPr>
        <w:t xml:space="preserve"> формирования культуры здоровья </w:t>
      </w:r>
      <w:r w:rsidRPr="007012D3">
        <w:rPr>
          <w:rFonts w:eastAsiaTheme="minorHAnsi"/>
          <w:lang w:eastAsia="en-US"/>
        </w:rPr>
        <w:t>и эмоционального благополучия: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012D3">
        <w:rPr>
          <w:rFonts w:eastAsiaTheme="minorHAnsi"/>
          <w:lang w:eastAsia="en-US"/>
        </w:rPr>
        <w:t>— соблюдение правил здор</w:t>
      </w:r>
      <w:r w:rsidR="003A3F5C">
        <w:rPr>
          <w:rFonts w:eastAsiaTheme="minorHAnsi"/>
          <w:lang w:eastAsia="en-US"/>
        </w:rPr>
        <w:t xml:space="preserve">ового и безопасного (для себя и </w:t>
      </w:r>
      <w:r w:rsidRPr="007012D3">
        <w:rPr>
          <w:rFonts w:eastAsiaTheme="minorHAnsi"/>
          <w:lang w:eastAsia="en-US"/>
        </w:rPr>
        <w:t>других людей) образа жизни в окружающей среде (в том числе</w:t>
      </w:r>
      <w:proofErr w:type="gramEnd"/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информационной) при пои</w:t>
      </w:r>
      <w:r w:rsidR="003A3F5C">
        <w:rPr>
          <w:rFonts w:eastAsiaTheme="minorHAnsi"/>
          <w:lang w:eastAsia="en-US"/>
        </w:rPr>
        <w:t xml:space="preserve">ске дополнительной информации в </w:t>
      </w:r>
      <w:r w:rsidRPr="007012D3">
        <w:rPr>
          <w:rFonts w:eastAsiaTheme="minorHAnsi"/>
          <w:lang w:eastAsia="en-US"/>
        </w:rPr>
        <w:t>процессе языкового образования;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бережное отношение к физич</w:t>
      </w:r>
      <w:r w:rsidR="003A3F5C">
        <w:rPr>
          <w:rFonts w:eastAsiaTheme="minorHAnsi"/>
          <w:lang w:eastAsia="en-US"/>
        </w:rPr>
        <w:t xml:space="preserve">ескому и психическому здоровью, </w:t>
      </w:r>
      <w:r w:rsidRPr="007012D3">
        <w:rPr>
          <w:rFonts w:eastAsiaTheme="minorHAnsi"/>
          <w:lang w:eastAsia="en-US"/>
        </w:rPr>
        <w:t>проявляющееся в выбо</w:t>
      </w:r>
      <w:r w:rsidR="003A3F5C">
        <w:rPr>
          <w:rFonts w:eastAsiaTheme="minorHAnsi"/>
          <w:lang w:eastAsia="en-US"/>
        </w:rPr>
        <w:t xml:space="preserve">ре приемлемых способов речевого </w:t>
      </w:r>
      <w:r w:rsidRPr="007012D3">
        <w:rPr>
          <w:rFonts w:eastAsiaTheme="minorHAnsi"/>
          <w:lang w:eastAsia="en-US"/>
        </w:rPr>
        <w:t>самовыражения и соблюдении</w:t>
      </w:r>
      <w:r w:rsidR="003A3F5C">
        <w:rPr>
          <w:rFonts w:eastAsiaTheme="minorHAnsi"/>
          <w:lang w:eastAsia="en-US"/>
        </w:rPr>
        <w:t xml:space="preserve"> норм речевого этикета и правил </w:t>
      </w:r>
      <w:r w:rsidRPr="007012D3">
        <w:rPr>
          <w:rFonts w:eastAsiaTheme="minorHAnsi"/>
          <w:lang w:eastAsia="en-US"/>
        </w:rPr>
        <w:t>общения;</w:t>
      </w:r>
    </w:p>
    <w:p w:rsidR="007012D3" w:rsidRPr="003A3F5C" w:rsidRDefault="003A3F5C" w:rsidP="007012D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7012D3" w:rsidRPr="003A3F5C">
        <w:rPr>
          <w:rFonts w:eastAsiaTheme="minorHAnsi"/>
          <w:b/>
          <w:lang w:eastAsia="en-US"/>
        </w:rPr>
        <w:t>рудового воспитания: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осознание ценности тр</w:t>
      </w:r>
      <w:r w:rsidR="003A3F5C">
        <w:rPr>
          <w:rFonts w:eastAsiaTheme="minorHAnsi"/>
          <w:lang w:eastAsia="en-US"/>
        </w:rPr>
        <w:t xml:space="preserve">уда в жизни человека и общества </w:t>
      </w:r>
      <w:r w:rsidRPr="007012D3">
        <w:rPr>
          <w:rFonts w:eastAsiaTheme="minorHAnsi"/>
          <w:lang w:eastAsia="en-US"/>
        </w:rPr>
        <w:t>(в том числе благодаря примерам из художественных произведений),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ответственное пот</w:t>
      </w:r>
      <w:r w:rsidR="003A3F5C">
        <w:rPr>
          <w:rFonts w:eastAsiaTheme="minorHAnsi"/>
          <w:lang w:eastAsia="en-US"/>
        </w:rPr>
        <w:t xml:space="preserve">ребление и бережное отношение к </w:t>
      </w:r>
      <w:r w:rsidRPr="007012D3">
        <w:rPr>
          <w:rFonts w:eastAsiaTheme="minorHAnsi"/>
          <w:lang w:eastAsia="en-US"/>
        </w:rPr>
        <w:t>результатам труда, навыки уча</w:t>
      </w:r>
      <w:r w:rsidR="003A3F5C">
        <w:rPr>
          <w:rFonts w:eastAsiaTheme="minorHAnsi"/>
          <w:lang w:eastAsia="en-US"/>
        </w:rPr>
        <w:t xml:space="preserve">стия в различных видах трудовой деятельности, интерес к </w:t>
      </w:r>
      <w:r w:rsidRPr="007012D3">
        <w:rPr>
          <w:rFonts w:eastAsiaTheme="minorHAnsi"/>
          <w:lang w:eastAsia="en-US"/>
        </w:rPr>
        <w:t>ра</w:t>
      </w:r>
      <w:r w:rsidR="003A3F5C">
        <w:rPr>
          <w:rFonts w:eastAsiaTheme="minorHAnsi"/>
          <w:lang w:eastAsia="en-US"/>
        </w:rPr>
        <w:t xml:space="preserve">зличным профессиям, возникающий </w:t>
      </w:r>
      <w:r w:rsidRPr="007012D3">
        <w:rPr>
          <w:rFonts w:eastAsiaTheme="minorHAnsi"/>
          <w:lang w:eastAsia="en-US"/>
        </w:rPr>
        <w:t>при обсуждении примеров из художественных произведений;</w:t>
      </w:r>
    </w:p>
    <w:p w:rsidR="007012D3" w:rsidRPr="003A3F5C" w:rsidRDefault="003A3F5C" w:rsidP="007012D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Э</w:t>
      </w:r>
      <w:r w:rsidR="007012D3" w:rsidRPr="003A3F5C">
        <w:rPr>
          <w:rFonts w:eastAsiaTheme="minorHAnsi"/>
          <w:b/>
          <w:lang w:eastAsia="en-US"/>
        </w:rPr>
        <w:t>кологического воспитания: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 xml:space="preserve">— бережное отношение к </w:t>
      </w:r>
      <w:r w:rsidR="003A3F5C">
        <w:rPr>
          <w:rFonts w:eastAsiaTheme="minorHAnsi"/>
          <w:lang w:eastAsia="en-US"/>
        </w:rPr>
        <w:t xml:space="preserve">природе, формируемое в процессе </w:t>
      </w:r>
      <w:r w:rsidRPr="007012D3">
        <w:rPr>
          <w:rFonts w:eastAsiaTheme="minorHAnsi"/>
          <w:lang w:eastAsia="en-US"/>
        </w:rPr>
        <w:t>работы с текстами;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неприяти</w:t>
      </w:r>
      <w:r w:rsidR="003A3F5C">
        <w:rPr>
          <w:rFonts w:eastAsiaTheme="minorHAnsi"/>
          <w:lang w:eastAsia="en-US"/>
        </w:rPr>
        <w:t xml:space="preserve">е действий, приносящих ей вред; </w:t>
      </w:r>
      <w:r w:rsidRPr="007012D3">
        <w:rPr>
          <w:rFonts w:eastAsiaTheme="minorHAnsi"/>
          <w:lang w:eastAsia="en-US"/>
        </w:rPr>
        <w:t>ценности научного познания:</w:t>
      </w:r>
    </w:p>
    <w:p w:rsidR="007012D3" w:rsidRPr="007012D3" w:rsidRDefault="007012D3" w:rsidP="007012D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t>— первоначальные предс</w:t>
      </w:r>
      <w:r w:rsidR="003A3F5C">
        <w:rPr>
          <w:rFonts w:eastAsiaTheme="minorHAnsi"/>
          <w:lang w:eastAsia="en-US"/>
        </w:rPr>
        <w:t xml:space="preserve">тавления о научной картине мира </w:t>
      </w:r>
      <w:r w:rsidRPr="007012D3">
        <w:rPr>
          <w:rFonts w:eastAsiaTheme="minorHAnsi"/>
          <w:lang w:eastAsia="en-US"/>
        </w:rPr>
        <w:t>(в том числе первоначальны</w:t>
      </w:r>
      <w:r w:rsidR="003A3F5C">
        <w:rPr>
          <w:rFonts w:eastAsiaTheme="minorHAnsi"/>
          <w:lang w:eastAsia="en-US"/>
        </w:rPr>
        <w:t xml:space="preserve">е представления о системе языка </w:t>
      </w:r>
      <w:r w:rsidRPr="007012D3">
        <w:rPr>
          <w:rFonts w:eastAsiaTheme="minorHAnsi"/>
          <w:lang w:eastAsia="en-US"/>
        </w:rPr>
        <w:t>как одной из составляющих целостной научной картины мира);</w:t>
      </w:r>
    </w:p>
    <w:p w:rsidR="007012D3" w:rsidRPr="003A3F5C" w:rsidRDefault="007012D3" w:rsidP="003A3F5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12D3">
        <w:rPr>
          <w:rFonts w:eastAsiaTheme="minorHAnsi"/>
          <w:lang w:eastAsia="en-US"/>
        </w:rPr>
        <w:lastRenderedPageBreak/>
        <w:t>— познавательные интере</w:t>
      </w:r>
      <w:r w:rsidR="003A3F5C">
        <w:rPr>
          <w:rFonts w:eastAsiaTheme="minorHAnsi"/>
          <w:lang w:eastAsia="en-US"/>
        </w:rPr>
        <w:t xml:space="preserve">сы, активность, инициативность, </w:t>
      </w:r>
      <w:r w:rsidRPr="007012D3">
        <w:rPr>
          <w:rFonts w:eastAsiaTheme="minorHAnsi"/>
          <w:lang w:eastAsia="en-US"/>
        </w:rPr>
        <w:t>любознательность и самостояте</w:t>
      </w:r>
      <w:r w:rsidR="003A3F5C">
        <w:rPr>
          <w:rFonts w:eastAsiaTheme="minorHAnsi"/>
          <w:lang w:eastAsia="en-US"/>
        </w:rPr>
        <w:t xml:space="preserve">льность в познании, в том числе </w:t>
      </w:r>
      <w:r w:rsidRPr="007012D3">
        <w:rPr>
          <w:rFonts w:eastAsiaTheme="minorHAnsi"/>
          <w:lang w:eastAsia="en-US"/>
        </w:rPr>
        <w:t>познавательный интерес к изуч</w:t>
      </w:r>
      <w:r w:rsidR="003A3F5C">
        <w:rPr>
          <w:rFonts w:eastAsiaTheme="minorHAnsi"/>
          <w:lang w:eastAsia="en-US"/>
        </w:rPr>
        <w:t xml:space="preserve">ению русского языка, активность </w:t>
      </w:r>
      <w:r w:rsidRPr="007012D3">
        <w:rPr>
          <w:rFonts w:eastAsiaTheme="minorHAnsi"/>
          <w:lang w:eastAsia="en-US"/>
        </w:rPr>
        <w:t>и самостоятельность в его познании.</w:t>
      </w:r>
    </w:p>
    <w:p w:rsidR="00297476" w:rsidRDefault="00297476" w:rsidP="00297476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3A3F5C" w:rsidRDefault="003A3F5C" w:rsidP="00297476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3A3F5C" w:rsidRPr="007012D3" w:rsidRDefault="003A3F5C" w:rsidP="00297476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297476" w:rsidRPr="007012D3" w:rsidRDefault="00297476" w:rsidP="00297476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7012D3">
        <w:rPr>
          <w:rFonts w:ascii="Times New Roman" w:hAnsi="Times New Roman" w:cs="Times New Roman"/>
          <w:b/>
        </w:rPr>
        <w:t>Тематическое планирование по изобразительное искусство в 1 классе.</w:t>
      </w:r>
    </w:p>
    <w:tbl>
      <w:tblPr>
        <w:tblStyle w:val="a5"/>
        <w:tblW w:w="9957" w:type="dxa"/>
        <w:jc w:val="center"/>
        <w:tblInd w:w="-743" w:type="dxa"/>
        <w:tblLook w:val="04A0" w:firstRow="1" w:lastRow="0" w:firstColumn="1" w:lastColumn="0" w:noHBand="0" w:noVBand="1"/>
      </w:tblPr>
      <w:tblGrid>
        <w:gridCol w:w="1702"/>
        <w:gridCol w:w="5704"/>
        <w:gridCol w:w="2551"/>
      </w:tblGrid>
      <w:tr w:rsidR="00297476" w:rsidRPr="007012D3" w:rsidTr="007012D3">
        <w:trPr>
          <w:jc w:val="center"/>
        </w:trPr>
        <w:tc>
          <w:tcPr>
            <w:tcW w:w="1702" w:type="dxa"/>
          </w:tcPr>
          <w:p w:rsidR="00297476" w:rsidRPr="007012D3" w:rsidRDefault="00297476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04" w:type="dxa"/>
          </w:tcPr>
          <w:p w:rsidR="00297476" w:rsidRPr="007012D3" w:rsidRDefault="00297476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D3">
              <w:rPr>
                <w:rFonts w:ascii="Times New Roman" w:hAnsi="Times New Roman" w:cs="Times New Roman"/>
                <w:b/>
              </w:rPr>
              <w:t>Наименование раздел и тем</w:t>
            </w:r>
          </w:p>
        </w:tc>
        <w:tc>
          <w:tcPr>
            <w:tcW w:w="2551" w:type="dxa"/>
          </w:tcPr>
          <w:p w:rsidR="00297476" w:rsidRPr="007012D3" w:rsidRDefault="00297476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D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97476" w:rsidRPr="007012D3" w:rsidTr="007012D3">
        <w:trPr>
          <w:jc w:val="center"/>
        </w:trPr>
        <w:tc>
          <w:tcPr>
            <w:tcW w:w="1702" w:type="dxa"/>
          </w:tcPr>
          <w:p w:rsidR="00297476" w:rsidRPr="007012D3" w:rsidRDefault="00297476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04" w:type="dxa"/>
          </w:tcPr>
          <w:p w:rsidR="00297476" w:rsidRPr="00477A39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2551" w:type="dxa"/>
          </w:tcPr>
          <w:p w:rsidR="00297476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A3F5C" w:rsidRPr="007012D3" w:rsidTr="007012D3">
        <w:trPr>
          <w:jc w:val="center"/>
        </w:trPr>
        <w:tc>
          <w:tcPr>
            <w:tcW w:w="1702" w:type="dxa"/>
          </w:tcPr>
          <w:p w:rsidR="003A3F5C" w:rsidRPr="007012D3" w:rsidRDefault="003A3F5C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04" w:type="dxa"/>
          </w:tcPr>
          <w:p w:rsidR="003A3F5C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Фонетика</w:t>
            </w:r>
          </w:p>
        </w:tc>
        <w:tc>
          <w:tcPr>
            <w:tcW w:w="2551" w:type="dxa"/>
          </w:tcPr>
          <w:p w:rsidR="003A3F5C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A3F5C" w:rsidRPr="007012D3" w:rsidTr="007012D3">
        <w:trPr>
          <w:jc w:val="center"/>
        </w:trPr>
        <w:tc>
          <w:tcPr>
            <w:tcW w:w="1702" w:type="dxa"/>
          </w:tcPr>
          <w:p w:rsidR="003A3F5C" w:rsidRPr="007012D3" w:rsidRDefault="003A3F5C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04" w:type="dxa"/>
          </w:tcPr>
          <w:p w:rsidR="003A3F5C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Письмо. Орфография и пунктуация</w:t>
            </w:r>
          </w:p>
        </w:tc>
        <w:tc>
          <w:tcPr>
            <w:tcW w:w="2551" w:type="dxa"/>
          </w:tcPr>
          <w:p w:rsidR="003A3F5C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3A3F5C" w:rsidRPr="007012D3" w:rsidTr="007012D3">
        <w:trPr>
          <w:jc w:val="center"/>
        </w:trPr>
        <w:tc>
          <w:tcPr>
            <w:tcW w:w="1702" w:type="dxa"/>
          </w:tcPr>
          <w:p w:rsidR="003A3F5C" w:rsidRPr="007012D3" w:rsidRDefault="003A3F5C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04" w:type="dxa"/>
          </w:tcPr>
          <w:p w:rsidR="003A3F5C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языке</w:t>
            </w:r>
          </w:p>
        </w:tc>
        <w:tc>
          <w:tcPr>
            <w:tcW w:w="2551" w:type="dxa"/>
          </w:tcPr>
          <w:p w:rsidR="003A3F5C" w:rsidRPr="007012D3" w:rsidRDefault="00477A39" w:rsidP="003A3F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A3F5C" w:rsidRPr="007012D3" w:rsidTr="007012D3">
        <w:trPr>
          <w:jc w:val="center"/>
        </w:trPr>
        <w:tc>
          <w:tcPr>
            <w:tcW w:w="1702" w:type="dxa"/>
          </w:tcPr>
          <w:p w:rsidR="003A3F5C" w:rsidRPr="007012D3" w:rsidRDefault="003A3F5C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04" w:type="dxa"/>
          </w:tcPr>
          <w:p w:rsidR="003A3F5C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Фонетика</w:t>
            </w:r>
          </w:p>
        </w:tc>
        <w:tc>
          <w:tcPr>
            <w:tcW w:w="2551" w:type="dxa"/>
          </w:tcPr>
          <w:p w:rsidR="003A3F5C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A3F5C" w:rsidRPr="007012D3" w:rsidTr="007012D3">
        <w:trPr>
          <w:jc w:val="center"/>
        </w:trPr>
        <w:tc>
          <w:tcPr>
            <w:tcW w:w="1702" w:type="dxa"/>
          </w:tcPr>
          <w:p w:rsidR="003A3F5C" w:rsidRPr="007012D3" w:rsidRDefault="003A3F5C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04" w:type="dxa"/>
          </w:tcPr>
          <w:p w:rsidR="003A3F5C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Графика</w:t>
            </w:r>
          </w:p>
        </w:tc>
        <w:tc>
          <w:tcPr>
            <w:tcW w:w="2551" w:type="dxa"/>
          </w:tcPr>
          <w:p w:rsidR="003A3F5C" w:rsidRPr="007012D3" w:rsidRDefault="00477A39" w:rsidP="003A3F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A3F5C" w:rsidRPr="007012D3" w:rsidTr="007012D3">
        <w:trPr>
          <w:jc w:val="center"/>
        </w:trPr>
        <w:tc>
          <w:tcPr>
            <w:tcW w:w="1702" w:type="dxa"/>
          </w:tcPr>
          <w:p w:rsidR="003A3F5C" w:rsidRPr="007012D3" w:rsidRDefault="003A3F5C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04" w:type="dxa"/>
          </w:tcPr>
          <w:p w:rsidR="003A3F5C" w:rsidRPr="007012D3" w:rsidRDefault="00477A39" w:rsidP="003A3F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Лексика и морфология</w:t>
            </w:r>
            <w:r w:rsidR="003A3F5C" w:rsidRPr="007012D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</w:tcPr>
          <w:p w:rsidR="003A3F5C" w:rsidRPr="007012D3" w:rsidRDefault="00477A39" w:rsidP="003A3F5C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A3F5C" w:rsidRPr="007012D3" w:rsidTr="007012D3">
        <w:trPr>
          <w:jc w:val="center"/>
        </w:trPr>
        <w:tc>
          <w:tcPr>
            <w:tcW w:w="1702" w:type="dxa"/>
          </w:tcPr>
          <w:p w:rsidR="003A3F5C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04" w:type="dxa"/>
          </w:tcPr>
          <w:p w:rsidR="003A3F5C" w:rsidRPr="00477A39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Синтаксис</w:t>
            </w:r>
          </w:p>
        </w:tc>
        <w:tc>
          <w:tcPr>
            <w:tcW w:w="2551" w:type="dxa"/>
          </w:tcPr>
          <w:p w:rsidR="003A3F5C" w:rsidRPr="00477A39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7A3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77A39" w:rsidRPr="007012D3" w:rsidTr="007012D3">
        <w:trPr>
          <w:jc w:val="center"/>
        </w:trPr>
        <w:tc>
          <w:tcPr>
            <w:tcW w:w="1702" w:type="dxa"/>
          </w:tcPr>
          <w:p w:rsidR="00477A39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04" w:type="dxa"/>
          </w:tcPr>
          <w:p w:rsidR="00477A39" w:rsidRPr="00477A39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Орфография и пунктуация</w:t>
            </w:r>
          </w:p>
        </w:tc>
        <w:tc>
          <w:tcPr>
            <w:tcW w:w="2551" w:type="dxa"/>
          </w:tcPr>
          <w:p w:rsidR="00477A39" w:rsidRPr="00CC3A42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A42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77A39" w:rsidRPr="007012D3" w:rsidTr="007012D3">
        <w:trPr>
          <w:jc w:val="center"/>
        </w:trPr>
        <w:tc>
          <w:tcPr>
            <w:tcW w:w="1702" w:type="dxa"/>
          </w:tcPr>
          <w:p w:rsidR="00477A39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04" w:type="dxa"/>
          </w:tcPr>
          <w:p w:rsidR="00477A39" w:rsidRPr="00477A39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7A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речи</w:t>
            </w:r>
          </w:p>
        </w:tc>
        <w:tc>
          <w:tcPr>
            <w:tcW w:w="2551" w:type="dxa"/>
          </w:tcPr>
          <w:p w:rsidR="00477A39" w:rsidRPr="00CC3A42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A4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77A39" w:rsidRPr="007012D3" w:rsidTr="007012D3">
        <w:trPr>
          <w:jc w:val="center"/>
        </w:trPr>
        <w:tc>
          <w:tcPr>
            <w:tcW w:w="1702" w:type="dxa"/>
          </w:tcPr>
          <w:p w:rsidR="00477A39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04" w:type="dxa"/>
          </w:tcPr>
          <w:p w:rsidR="00477A39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77A3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Резервное время</w:t>
            </w:r>
          </w:p>
        </w:tc>
        <w:tc>
          <w:tcPr>
            <w:tcW w:w="2551" w:type="dxa"/>
          </w:tcPr>
          <w:p w:rsidR="00477A39" w:rsidRPr="00CC3A42" w:rsidRDefault="00CC3A42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77A39" w:rsidRPr="007012D3" w:rsidTr="007012D3">
        <w:trPr>
          <w:jc w:val="center"/>
        </w:trPr>
        <w:tc>
          <w:tcPr>
            <w:tcW w:w="1702" w:type="dxa"/>
          </w:tcPr>
          <w:p w:rsidR="00477A39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D3">
              <w:rPr>
                <w:rFonts w:ascii="Times New Roman" w:hAnsi="Times New Roman" w:cs="Times New Roman"/>
                <w:b/>
              </w:rPr>
              <w:t>Итог:</w:t>
            </w:r>
          </w:p>
        </w:tc>
        <w:tc>
          <w:tcPr>
            <w:tcW w:w="5704" w:type="dxa"/>
          </w:tcPr>
          <w:p w:rsidR="00477A39" w:rsidRPr="007012D3" w:rsidRDefault="00477A39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7A39" w:rsidRPr="00CC3A42" w:rsidRDefault="00CC3A42" w:rsidP="00FE6715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A42">
              <w:rPr>
                <w:rFonts w:ascii="Times New Roman" w:hAnsi="Times New Roman" w:cs="Times New Roman"/>
                <w:b/>
              </w:rPr>
              <w:t>165</w:t>
            </w:r>
          </w:p>
        </w:tc>
      </w:tr>
    </w:tbl>
    <w:p w:rsidR="00297476" w:rsidRPr="007012D3" w:rsidRDefault="00297476" w:rsidP="0029747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5635FD" w:rsidRPr="007012D3" w:rsidRDefault="005635FD" w:rsidP="005635FD">
      <w:pPr>
        <w:shd w:val="clear" w:color="auto" w:fill="FFFFFF"/>
        <w:ind w:right="108"/>
        <w:rPr>
          <w:b/>
        </w:rPr>
      </w:pPr>
    </w:p>
    <w:p w:rsidR="00297476" w:rsidRPr="007012D3" w:rsidRDefault="00297476" w:rsidP="00E968FC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7012D3">
        <w:rPr>
          <w:rFonts w:ascii="Times New Roman" w:hAnsi="Times New Roman" w:cs="Times New Roman"/>
          <w:b/>
          <w:bCs/>
          <w:caps/>
        </w:rPr>
        <w:t>календарно-тематическое планирование  русский ярук 165 ч.</w:t>
      </w:r>
    </w:p>
    <w:tbl>
      <w:tblPr>
        <w:tblW w:w="14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036"/>
        <w:gridCol w:w="1418"/>
        <w:gridCol w:w="7441"/>
        <w:gridCol w:w="1631"/>
        <w:gridCol w:w="2563"/>
      </w:tblGrid>
      <w:tr w:rsidR="00297476" w:rsidRPr="007012D3" w:rsidTr="00E968FC">
        <w:trPr>
          <w:trHeight w:val="759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97476" w:rsidRPr="007012D3" w:rsidRDefault="00297476" w:rsidP="00E968FC">
            <w:pPr>
              <w:ind w:left="113" w:right="113"/>
              <w:jc w:val="center"/>
            </w:pPr>
          </w:p>
          <w:p w:rsidR="00297476" w:rsidRPr="007012D3" w:rsidRDefault="00297476" w:rsidP="00E968FC">
            <w:pPr>
              <w:ind w:left="113" w:right="113"/>
              <w:jc w:val="center"/>
            </w:pPr>
            <w:r w:rsidRPr="007012D3">
              <w:t>№ урока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76" w:rsidRPr="007012D3" w:rsidRDefault="00297476" w:rsidP="00E968FC">
            <w:pPr>
              <w:jc w:val="center"/>
              <w:rPr>
                <w:b/>
              </w:rPr>
            </w:pPr>
            <w:r w:rsidRPr="007012D3">
              <w:t>Дата проведения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76" w:rsidRPr="007012D3" w:rsidRDefault="00297476" w:rsidP="00E968FC">
            <w:pPr>
              <w:jc w:val="center"/>
            </w:pPr>
            <w:r w:rsidRPr="007012D3">
              <w:t>Тема    урока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7476" w:rsidRPr="007012D3" w:rsidRDefault="00297476" w:rsidP="00E968FC">
            <w:pPr>
              <w:jc w:val="center"/>
            </w:pPr>
            <w:r w:rsidRPr="007012D3">
              <w:t>Вид контроля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7476" w:rsidRPr="007012D3" w:rsidRDefault="00297476" w:rsidP="00E968FC">
            <w:pPr>
              <w:jc w:val="center"/>
            </w:pPr>
            <w:r w:rsidRPr="007012D3">
              <w:t>ЭОР, ЦОР</w:t>
            </w:r>
          </w:p>
        </w:tc>
      </w:tr>
      <w:tr w:rsidR="00297476" w:rsidRPr="007012D3" w:rsidTr="00FE6715">
        <w:trPr>
          <w:trHeight w:val="47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6" w:rsidRPr="00477A39" w:rsidRDefault="00477A39" w:rsidP="00E968F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7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Развитие речи</w:t>
            </w:r>
            <w:r w:rsidR="00CC3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3 ч.</w:t>
            </w:r>
          </w:p>
        </w:tc>
      </w:tr>
      <w:tr w:rsidR="00CC3A42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012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E46708" w:rsidRDefault="00CC3A42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 xml:space="preserve"> «Пропись» </w:t>
            </w:r>
            <w:proofErr w:type="gramStart"/>
            <w:r w:rsidRPr="00E46708">
              <w:rPr>
                <w:color w:val="000000"/>
              </w:rPr>
              <w:t>-п</w:t>
            </w:r>
            <w:proofErr w:type="gramEnd"/>
            <w:r w:rsidRPr="00E46708">
              <w:rPr>
                <w:color w:val="000000"/>
              </w:rPr>
              <w:t xml:space="preserve">ервая учебная тетрадь. Выполнение геометрических </w:t>
            </w:r>
            <w:r w:rsidRPr="00E46708">
              <w:rPr>
                <w:color w:val="000000"/>
              </w:rPr>
              <w:lastRenderedPageBreak/>
              <w:t>узоров по образцу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Pr="007012D3" w:rsidRDefault="00E968FC" w:rsidP="00E968FC">
            <w:pPr>
              <w:autoSpaceDE w:val="0"/>
              <w:autoSpaceDN w:val="0"/>
              <w:adjustRightInd w:val="0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CC3A42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</w:tc>
      </w:tr>
      <w:tr w:rsidR="00CC3A42" w:rsidRPr="007012D3" w:rsidTr="00E968FC">
        <w:trPr>
          <w:trHeight w:val="47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012D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E46708" w:rsidRDefault="00CC3A42" w:rsidP="00E968FC">
            <w:pPr>
              <w:ind w:left="76" w:right="316"/>
              <w:rPr>
                <w:color w:val="000000"/>
              </w:rPr>
            </w:pPr>
            <w:r w:rsidRPr="00E46708">
              <w:rPr>
                <w:color w:val="000000"/>
              </w:rPr>
              <w:t>Обведение предметов по контуру.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CC3A42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CC3A42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012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E46708" w:rsidRDefault="00CC3A42" w:rsidP="00E968FC">
            <w:pPr>
              <w:ind w:left="76" w:right="922"/>
              <w:rPr>
                <w:color w:val="000000"/>
              </w:rPr>
            </w:pPr>
            <w:r w:rsidRPr="00E46708">
              <w:rPr>
                <w:color w:val="000000"/>
              </w:rPr>
              <w:t>Обводка рисунков по контуру. Письмо овалов.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CC3A42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297476" w:rsidRPr="007012D3" w:rsidTr="00FE6715">
        <w:trPr>
          <w:trHeight w:val="47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76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AB3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Фонетика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27 ч.</w:t>
            </w:r>
          </w:p>
        </w:tc>
      </w:tr>
      <w:tr w:rsidR="00CC3A42" w:rsidRPr="007012D3" w:rsidTr="00E968FC">
        <w:trPr>
          <w:trHeight w:val="314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012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E46708" w:rsidRDefault="00CC3A42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Знакомство с основными алгоритмами письма.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Pr="007012D3" w:rsidRDefault="00E968FC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2" w:rsidRPr="007012D3" w:rsidRDefault="00CC3A42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CC3A42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Рабочая строка. Выполнение в рабочей строке элементов основного алгоритма.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Деление рабочей строки на 2 и 3 части и дополнительных строк на 3 части.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коротких и длинных наклонных линий с петлей вверху и внизу.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коротких и длинных наклонных линий с петлей вверху и внизу.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основного алгоритма письма.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основного алгоритма письма.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>Строчная буква 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Строчная буква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О.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</w:rPr>
            </w:pPr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Заглавная буква 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буквы ы. Повторение написания изученных букв.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буквы ы. Повторение написания изученных букв.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Строчная буква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У.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Строчная буква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Н.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Строчная буква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>Заглавная буква 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>Строчная буква  к.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color w:val="000000"/>
              </w:rPr>
              <w:t xml:space="preserve">Строчная буква </w:t>
            </w:r>
            <w:proofErr w:type="gramStart"/>
            <w:r w:rsidRPr="00E46708">
              <w:rPr>
                <w:color w:val="000000"/>
              </w:rPr>
              <w:t>т</w:t>
            </w:r>
            <w:proofErr w:type="gramEnd"/>
            <w:r w:rsidRPr="00E46708">
              <w:rPr>
                <w:color w:val="00000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 xml:space="preserve">Строчная буква </w:t>
            </w:r>
            <w:proofErr w:type="gramStart"/>
            <w:r w:rsidRPr="00E46708">
              <w:rPr>
                <w:color w:val="000000"/>
              </w:rPr>
              <w:t>л</w:t>
            </w:r>
            <w:proofErr w:type="gramEnd"/>
            <w:r w:rsidRPr="00E46708">
              <w:rPr>
                <w:color w:val="00000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>Заглавная буква Л.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р.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Р.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Строчная буква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п.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П.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Строчная буква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М. Письмо слов с изученными буквами.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М. Письмо слов с изученными буквами.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>Строчная буква з.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 w:right="422"/>
              <w:rPr>
                <w:color w:val="000000"/>
              </w:rPr>
            </w:pPr>
            <w:r w:rsidRPr="00E46708">
              <w:rPr>
                <w:color w:val="000000"/>
              </w:rPr>
              <w:t>Заглавная буква З.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>Строчная буква 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136"/>
              <w:rPr>
                <w:color w:val="000000"/>
              </w:rPr>
            </w:pPr>
            <w:r w:rsidRPr="00E46708">
              <w:rPr>
                <w:color w:val="000000"/>
              </w:rPr>
              <w:t>Заглавная буква 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слов с заглавной и строчной буквами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д.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 w:right="422"/>
              <w:rPr>
                <w:color w:val="000000"/>
              </w:rPr>
            </w:pPr>
            <w:r w:rsidRPr="00E46708">
              <w:rPr>
                <w:color w:val="000000"/>
              </w:rPr>
              <w:t>Заглавная буква Д.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заглавной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строчной буквами Я, 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Строчная буква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 xml:space="preserve">Строчная буква </w:t>
            </w:r>
            <w:proofErr w:type="gramStart"/>
            <w:r w:rsidRPr="00E46708">
              <w:rPr>
                <w:color w:val="000000"/>
              </w:rPr>
              <w:t>ч</w:t>
            </w:r>
            <w:proofErr w:type="gramEnd"/>
            <w:r w:rsidRPr="00E46708">
              <w:rPr>
                <w:color w:val="00000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Заглавная буква Ч. Сочетание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ча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чу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словах.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Буква ь знак.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слов с ь знаком.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ш.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Ш.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>Строчная буква ж.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Ж.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ё.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Ё.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й.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слов с буквой й.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х.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Х. Письмо слов с изученными буквами.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ю.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Ю.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/>
              <w:rPr>
                <w:color w:val="000000"/>
              </w:rPr>
            </w:pPr>
            <w:r w:rsidRPr="00E46708">
              <w:rPr>
                <w:color w:val="000000"/>
              </w:rPr>
              <w:t>Строчная буква ц.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Заглавная буква Ц. Письмо слогов и слов с буквами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,ц</w:t>
            </w:r>
            <w:proofErr w:type="spellEnd"/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э.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Э. Письмо слов и предложений с буквами Э, э.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Строчная буква щ.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Щ.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Строчная буква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Ф.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F84355" w:rsidP="00E968FC">
            <w:pPr>
              <w:pStyle w:val="ParagraphStyle"/>
              <w:rPr>
                <w:rFonts w:ascii="Times New Roman" w:hAnsi="Times New Roman" w:cs="Times New Roman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Разделительный ь знак.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Разделительный ъ знак.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Аа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Бб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Вв</w:t>
            </w:r>
            <w:proofErr w:type="spellEnd"/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Гг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Дд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 Большая буква.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</w:rPr>
            </w:pPr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Аа</w:t>
            </w:r>
            <w:proofErr w:type="spell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spell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Дд</w:t>
            </w:r>
            <w:proofErr w:type="spell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Предложение.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</w:rPr>
            </w:pPr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Аа</w:t>
            </w:r>
            <w:proofErr w:type="spell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spell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Дд</w:t>
            </w:r>
            <w:proofErr w:type="spell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Предложение.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еЕ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ёЁ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жЖ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зЗ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иИ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 Слово. Значение слова.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еЕ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ёЁ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жЖ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зЗ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иИ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 Слово. Значение слова.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Е, е; Ё, ё; Ж, ж;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з; И, и. Текст.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Е, е; Ё, ё; Ж, ж;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з; И, и. Текст.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Кк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Лл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Мм,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Нн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 Предложение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Кк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Лл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Мм,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Нн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  <w:proofErr w:type="spell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 Предложение.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слов с изученными буквами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к; Л, л; М, м; Н, н; О, о. Слова.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слов с изученными буквами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к; Л, л; М, м; Н, н; О, о. Слова.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Алфавит. Гласные звуки и буквы.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п; Р, р; С, с; Т, т; У, у. Обозначение мягкости согласного звука гласным.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п; Р, р; С, с; Т, т; У, у. Согласные звуки: парные, непарные, твердые, мягкие.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п; Р, р; С, с; Т, т; У, у. Согласные звуки: парные, непарные, твердые, мягкие.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Ф, ф; Х, х;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ц; Ч, ч; Ш, ш. деление слов на слоги и для переноса.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Ф, ф; Х, х;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Ц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ц; Ч, ч; Ш, ш. деление слов на слоги и для переноса.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Щ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щ; ъ; ы; ь; Э, э; Ю, ю; Я, я. Буквы, обозначающие два звука. Перенос слов.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Щ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щ; ъ; ы; ь; Э, э; Ю, ю; Я, я. Буквы, обозначающие два звука. Перенос слов.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</w:rPr>
            </w:pPr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Письмо слов с изученными буквами Ф, ф; Х, х; </w:t>
            </w:r>
            <w:proofErr w:type="gram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ц; Ч, ч; Ш, ш. Твердые и мягкие шипящие согласные.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</w:rPr>
            </w:pPr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Письмо слов с изученными буквами </w:t>
            </w:r>
            <w:proofErr w:type="gramStart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щ; ъ; ы; ь; Э, э; Ю, ю; Я, я. Буквы, обозначающие два звука. Перенос слов.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Щ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щ; ъ; ы; ь; Э, э; Ю, ю; Я, я. Буквы, обозначающие два звука. Перенос слов.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Щ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щ; ъ; ы; ь; Э, э; Ю, ю; Я, я. Текст.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Письмо слов с изученными буквами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Щ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щ; ъ; ы; ь; Э, э; Ю, ю; Я, я. Текст.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слов и предложений с изученными буквами. Текст.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слов и предложений с изученными буквами. Текст.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</w:rPr>
            </w:pPr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 слов с изученными буквами. Единственное и множественное число имен существительных.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слов с изученными буквами. Единственное и множественное число имен существительных.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Письмо слов с изученными буквами. Диктант.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Знакомство с учебником. Язык и речь, их значение в жизни людей.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Виды речи. Какой бывает речь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бщее представление)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Текст и предложение.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Предложение.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Предложение.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Диалог.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Слово. Роль слов в речи.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Слова-названия предметов и явления,  признаков предметов, действий предметов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Слова-названия предметов и явления,  признаков предметов, действий предметов.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Слова однозначные и многозначные. Списывание.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Слово и слог. Деление слов на слоги.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Деление слов на слоги.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Деление слов на слоги.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Перенос слов.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Перенос слов.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Ударение. Ударный и безударный слог.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Ударение. Ударный и безударный слог.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Звуки и буквы.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Русский алфавит, или Азбука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Гласные звуки. Буквы, обозначающие гласные звуки.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Буквы е, ё, ю, я и их функции в слове.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Буквы е, ё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ю, я и их функции в слове.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Проверочный диктант.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E968FC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Проверочный диктант.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Согласные звуки. Как отличить согласный звук от гласного?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Буквы и </w:t>
            </w:r>
            <w:proofErr w:type="spellStart"/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й Слова со звуком [й’] и буквой «и краткое».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Буквы и </w:t>
            </w:r>
            <w:proofErr w:type="spellStart"/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й Слова со звуком [й’] и буквой «и краткое».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Твёрдые и мягкие согласные звуки.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Nsportal.r</w:t>
            </w:r>
            <w:proofErr w:type="spellEnd"/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</w:rPr>
            </w:pPr>
            <w:r w:rsidRPr="00E467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Итоговый диктант. Согласные парные и непарные по твёрдости-мягкости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Буквы для обозначения твёрдых и мягких согласных звуков.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Буквы для обозначения твёрдых и мягких согласных звуков.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Мягкий знак (ь) как показатель мягкости согласного звука.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Мягкий знак (ь) как показатель мягкости согласного звука.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E968FC" w:rsidRDefault="00E968FC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ind w:left="76" w:right="302" w:firstLine="60"/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текста с нарушенным порядком предложений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текста с нарушенным порядком предложений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Итоговая диагностическая работа.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Звонкие и глухие согласные звуки на конце слова.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Звонкие и глухие согласные звуки на конце слова.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Парные звонкие и глухие согласные на конце слов. Особенности проверяемых и проверочных слов.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Парные звонкие и глухие согласные на конце слов. Особенности проверяемых и проверочных слов.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Звонкие и глухие согласные звуки. Работа с текстом.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Звонкие и глухие согласные звуки. Проверочный диктант.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DF0824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Проверочный диктант.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Шипящие согласные звуки.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Буквосочетания ЧК, ЧН, ЧТ.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Буквосочетания ЧК, ЧН, ЧТ.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 xml:space="preserve">Буквосочетания ЖИ-ШИ, </w:t>
            </w:r>
            <w:proofErr w:type="gramStart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ЧА-ЩА</w:t>
            </w:r>
            <w:proofErr w:type="gramEnd"/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, ЧУ-ЩУ.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  <w:tr w:rsidR="00F84355" w:rsidRPr="007012D3" w:rsidTr="00E968F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E46708" w:rsidRDefault="00F84355" w:rsidP="00E968FC">
            <w:pPr>
              <w:rPr>
                <w:color w:val="000000"/>
              </w:rPr>
            </w:pPr>
            <w:r w:rsidRPr="00E46708">
              <w:rPr>
                <w:rFonts w:ascii="Arial" w:hAnsi="Arial" w:cs="Arial"/>
                <w:color w:val="000000"/>
                <w:sz w:val="20"/>
                <w:szCs w:val="20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55" w:rsidRPr="007012D3" w:rsidRDefault="00F84355" w:rsidP="00E968FC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7012D3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84355" w:rsidRPr="00DF0824" w:rsidRDefault="00DF0824" w:rsidP="00E968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</w:tc>
      </w:tr>
    </w:tbl>
    <w:p w:rsidR="005635FD" w:rsidRPr="007012D3" w:rsidRDefault="005635FD" w:rsidP="00F84355">
      <w:pPr>
        <w:shd w:val="clear" w:color="auto" w:fill="FFFFFF"/>
        <w:spacing w:before="278"/>
        <w:rPr>
          <w:b/>
          <w:bCs/>
          <w:color w:val="000000"/>
          <w:spacing w:val="-5"/>
          <w:highlight w:val="yellow"/>
        </w:rPr>
      </w:pPr>
    </w:p>
    <w:p w:rsidR="005635FD" w:rsidRPr="007012D3" w:rsidRDefault="005635FD" w:rsidP="005635FD">
      <w:pPr>
        <w:jc w:val="center"/>
        <w:rPr>
          <w:b/>
        </w:rPr>
      </w:pPr>
      <w:r w:rsidRPr="007012D3">
        <w:rPr>
          <w:b/>
        </w:rPr>
        <w:t>Материально-техническое обеспечение образовательного процесса.</w:t>
      </w:r>
    </w:p>
    <w:p w:rsidR="005635FD" w:rsidRPr="007012D3" w:rsidRDefault="005635FD" w:rsidP="005635FD">
      <w:pPr>
        <w:tabs>
          <w:tab w:val="right" w:leader="underscore" w:pos="9645"/>
        </w:tabs>
        <w:spacing w:line="264" w:lineRule="auto"/>
        <w:jc w:val="both"/>
      </w:pPr>
      <w:proofErr w:type="spellStart"/>
      <w:r w:rsidRPr="007012D3">
        <w:t>Канакина</w:t>
      </w:r>
      <w:proofErr w:type="spellEnd"/>
      <w:r w:rsidRPr="007012D3">
        <w:t xml:space="preserve"> В. П., Горецкий В. Г., </w:t>
      </w:r>
      <w:proofErr w:type="spellStart"/>
      <w:r w:rsidRPr="007012D3">
        <w:t>Бойкина</w:t>
      </w:r>
      <w:proofErr w:type="spellEnd"/>
      <w:r w:rsidRPr="007012D3">
        <w:t xml:space="preserve"> М. В. и др. Русский язык: рабочие программы. 1-4 класс. – М. Просвещение 2014</w:t>
      </w:r>
    </w:p>
    <w:p w:rsidR="005635FD" w:rsidRPr="007012D3" w:rsidRDefault="005635FD" w:rsidP="005635FD">
      <w:pPr>
        <w:tabs>
          <w:tab w:val="right" w:leader="underscore" w:pos="9645"/>
        </w:tabs>
        <w:spacing w:line="264" w:lineRule="auto"/>
        <w:jc w:val="both"/>
      </w:pPr>
      <w:r w:rsidRPr="007012D3">
        <w:t>Горецкий, В. Г., Кирюшкин, В. А. Русская азбука: учебник. – М.: Просвещение, 2011.</w:t>
      </w:r>
    </w:p>
    <w:p w:rsidR="005635FD" w:rsidRPr="007012D3" w:rsidRDefault="005635FD" w:rsidP="005635FD">
      <w:pPr>
        <w:tabs>
          <w:tab w:val="right" w:leader="underscore" w:pos="9645"/>
        </w:tabs>
        <w:spacing w:line="264" w:lineRule="auto"/>
        <w:jc w:val="both"/>
      </w:pPr>
      <w:r w:rsidRPr="007012D3">
        <w:t>Горецкий, В. Г., Кирюшкин, В. А. Методическое пособие по обучению грамоте и письму. Книга для учителя. – М.: Просвещение, 2017.</w:t>
      </w:r>
    </w:p>
    <w:p w:rsidR="005635FD" w:rsidRPr="007012D3" w:rsidRDefault="005635FD" w:rsidP="005635FD">
      <w:pPr>
        <w:tabs>
          <w:tab w:val="right" w:leader="underscore" w:pos="9645"/>
        </w:tabs>
        <w:spacing w:line="264" w:lineRule="auto"/>
        <w:jc w:val="both"/>
      </w:pPr>
      <w:proofErr w:type="spellStart"/>
      <w:r w:rsidRPr="007012D3">
        <w:t>В.Г.Горецкий</w:t>
      </w:r>
      <w:proofErr w:type="spellEnd"/>
      <w:r w:rsidRPr="007012D3">
        <w:t>.  Прописи к «Азбуке» .1 класс, в 4 частях. М.: Просвещение, 2019</w:t>
      </w:r>
    </w:p>
    <w:p w:rsidR="005635FD" w:rsidRPr="007012D3" w:rsidRDefault="005635FD" w:rsidP="005635FD">
      <w:pPr>
        <w:tabs>
          <w:tab w:val="right" w:leader="underscore" w:pos="9645"/>
        </w:tabs>
        <w:spacing w:line="264" w:lineRule="auto"/>
        <w:jc w:val="both"/>
      </w:pPr>
      <w:r w:rsidRPr="007012D3">
        <w:t xml:space="preserve">В.П. </w:t>
      </w:r>
      <w:proofErr w:type="spellStart"/>
      <w:r w:rsidRPr="007012D3">
        <w:t>Канакина</w:t>
      </w:r>
      <w:proofErr w:type="spellEnd"/>
      <w:r w:rsidRPr="007012D3">
        <w:t>, В.Г. Горецкий Русский язык: учебник.  – М: Просвещение, 2019</w:t>
      </w:r>
    </w:p>
    <w:p w:rsidR="005635FD" w:rsidRPr="007012D3" w:rsidRDefault="005635FD" w:rsidP="005635FD">
      <w:pPr>
        <w:tabs>
          <w:tab w:val="right" w:leader="underscore" w:pos="9645"/>
        </w:tabs>
        <w:spacing w:line="264" w:lineRule="auto"/>
        <w:jc w:val="both"/>
      </w:pPr>
      <w:r w:rsidRPr="007012D3">
        <w:rPr>
          <w:b/>
        </w:rPr>
        <w:t>Печатные пособия</w:t>
      </w:r>
    </w:p>
    <w:p w:rsidR="005635FD" w:rsidRPr="007012D3" w:rsidRDefault="005635FD" w:rsidP="005635FD">
      <w:pPr>
        <w:jc w:val="both"/>
      </w:pPr>
      <w:r w:rsidRPr="007012D3">
        <w:t>Комплекты для обучения грамоте (наборное полотно, образцы письменных букв).</w:t>
      </w:r>
    </w:p>
    <w:p w:rsidR="005635FD" w:rsidRPr="007012D3" w:rsidRDefault="005635FD" w:rsidP="005635FD">
      <w:pPr>
        <w:jc w:val="both"/>
      </w:pPr>
      <w:r w:rsidRPr="007012D3">
        <w:t xml:space="preserve">Касса букв и сочетаний. </w:t>
      </w:r>
    </w:p>
    <w:p w:rsidR="005635FD" w:rsidRPr="007012D3" w:rsidRDefault="005635FD" w:rsidP="005635FD">
      <w:pPr>
        <w:jc w:val="both"/>
      </w:pPr>
      <w:r w:rsidRPr="007012D3">
        <w:rPr>
          <w:b/>
        </w:rPr>
        <w:t>Технические средства обучения</w:t>
      </w:r>
    </w:p>
    <w:p w:rsidR="005635FD" w:rsidRPr="007012D3" w:rsidRDefault="005635FD" w:rsidP="005635FD">
      <w:r w:rsidRPr="007012D3">
        <w:t>Классная доска с набором приспособлением для крепления таблиц, картинок.</w:t>
      </w:r>
    </w:p>
    <w:p w:rsidR="005635FD" w:rsidRPr="007012D3" w:rsidRDefault="005635FD" w:rsidP="005635FD">
      <w:pPr>
        <w:jc w:val="both"/>
      </w:pPr>
    </w:p>
    <w:p w:rsidR="005635FD" w:rsidRPr="007012D3" w:rsidRDefault="005635FD" w:rsidP="005635FD">
      <w:pPr>
        <w:jc w:val="both"/>
        <w:rPr>
          <w:b/>
        </w:rPr>
      </w:pPr>
      <w:r w:rsidRPr="007012D3">
        <w:rPr>
          <w:b/>
        </w:rPr>
        <w:t>Информационно-коммуникативные средства:</w:t>
      </w:r>
    </w:p>
    <w:p w:rsidR="005635FD" w:rsidRPr="007012D3" w:rsidRDefault="005635FD" w:rsidP="005635FD">
      <w:pPr>
        <w:jc w:val="both"/>
      </w:pPr>
      <w:r w:rsidRPr="007012D3">
        <w:t xml:space="preserve">Электронное приложение к учебнику «Русская азбука» </w:t>
      </w:r>
      <w:proofErr w:type="spellStart"/>
      <w:r w:rsidRPr="007012D3">
        <w:t>В.Г.Горецкого</w:t>
      </w:r>
      <w:proofErr w:type="spellEnd"/>
      <w:r w:rsidRPr="007012D3">
        <w:t xml:space="preserve"> т др. и «Русский язык» В.П. </w:t>
      </w:r>
      <w:proofErr w:type="spellStart"/>
      <w:r w:rsidRPr="007012D3">
        <w:t>Канакиной</w:t>
      </w:r>
      <w:proofErr w:type="spellEnd"/>
      <w:r w:rsidRPr="007012D3">
        <w:t xml:space="preserve"> (СД)</w:t>
      </w:r>
    </w:p>
    <w:p w:rsidR="005635FD" w:rsidRPr="007012D3" w:rsidRDefault="005635FD" w:rsidP="005635FD">
      <w:pPr>
        <w:jc w:val="both"/>
        <w:rPr>
          <w:b/>
        </w:rPr>
      </w:pPr>
      <w:r w:rsidRPr="007012D3">
        <w:rPr>
          <w:b/>
        </w:rPr>
        <w:t>Оборудование класса</w:t>
      </w:r>
    </w:p>
    <w:p w:rsidR="005635FD" w:rsidRPr="007012D3" w:rsidRDefault="005635FD" w:rsidP="005635FD">
      <w:pPr>
        <w:jc w:val="both"/>
      </w:pPr>
      <w:r w:rsidRPr="007012D3">
        <w:t>Ученические столы двухместные с комплектом стульев.</w:t>
      </w:r>
    </w:p>
    <w:p w:rsidR="005635FD" w:rsidRPr="007012D3" w:rsidRDefault="005635FD" w:rsidP="005635FD">
      <w:pPr>
        <w:jc w:val="both"/>
      </w:pPr>
      <w:r w:rsidRPr="007012D3">
        <w:t>Стол учительский с двумя тумбами.</w:t>
      </w:r>
    </w:p>
    <w:p w:rsidR="005635FD" w:rsidRPr="007012D3" w:rsidRDefault="005635FD" w:rsidP="005635FD">
      <w:pPr>
        <w:jc w:val="both"/>
      </w:pPr>
      <w:r w:rsidRPr="007012D3">
        <w:t>Шкафы для хранения учебников, дидактических материалов, пособий.</w:t>
      </w:r>
    </w:p>
    <w:p w:rsidR="005635FD" w:rsidRPr="007012D3" w:rsidRDefault="005635FD" w:rsidP="005635FD">
      <w:pPr>
        <w:jc w:val="both"/>
      </w:pPr>
      <w:r w:rsidRPr="007012D3">
        <w:t>Настенные доски для вывешивания иллюстративного материала.</w:t>
      </w:r>
    </w:p>
    <w:p w:rsidR="005635FD" w:rsidRPr="007012D3" w:rsidRDefault="005635FD" w:rsidP="005635FD">
      <w:r w:rsidRPr="007012D3">
        <w:t>Магнитная доска</w:t>
      </w:r>
    </w:p>
    <w:p w:rsidR="005635FD" w:rsidRPr="007012D3" w:rsidRDefault="005635FD" w:rsidP="005635FD"/>
    <w:p w:rsidR="005635FD" w:rsidRPr="007012D3" w:rsidRDefault="005635FD" w:rsidP="005635FD"/>
    <w:p w:rsidR="005635FD" w:rsidRPr="007012D3" w:rsidRDefault="005635FD" w:rsidP="005635FD"/>
    <w:p w:rsidR="005635FD" w:rsidRPr="007012D3" w:rsidRDefault="005635FD" w:rsidP="005635FD"/>
    <w:p w:rsidR="00FE6715" w:rsidRPr="007012D3" w:rsidRDefault="00FE6715"/>
    <w:sectPr w:rsidR="00FE6715" w:rsidRPr="007012D3" w:rsidSect="007012D3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A75546A"/>
    <w:multiLevelType w:val="hybridMultilevel"/>
    <w:tmpl w:val="72EC3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78F08C5"/>
    <w:multiLevelType w:val="hybridMultilevel"/>
    <w:tmpl w:val="3DF42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BB"/>
    <w:rsid w:val="000058E6"/>
    <w:rsid w:val="00297476"/>
    <w:rsid w:val="003A3F5C"/>
    <w:rsid w:val="004441BB"/>
    <w:rsid w:val="00477A39"/>
    <w:rsid w:val="00492279"/>
    <w:rsid w:val="005635FD"/>
    <w:rsid w:val="007012D3"/>
    <w:rsid w:val="00B861B9"/>
    <w:rsid w:val="00BC1137"/>
    <w:rsid w:val="00CC3A42"/>
    <w:rsid w:val="00DF0673"/>
    <w:rsid w:val="00DF0824"/>
    <w:rsid w:val="00E968FC"/>
    <w:rsid w:val="00F84355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635FD"/>
    <w:pPr>
      <w:ind w:left="720"/>
      <w:contextualSpacing/>
    </w:pPr>
  </w:style>
  <w:style w:type="character" w:customStyle="1" w:styleId="a4">
    <w:name w:val="Абзац списка Знак"/>
    <w:link w:val="a3"/>
    <w:rsid w:val="005635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97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635FD"/>
    <w:pPr>
      <w:ind w:left="720"/>
      <w:contextualSpacing/>
    </w:pPr>
  </w:style>
  <w:style w:type="character" w:customStyle="1" w:styleId="a4">
    <w:name w:val="Абзац списка Знак"/>
    <w:link w:val="a3"/>
    <w:rsid w:val="005635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9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97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65C9-3E77-4173-9F24-9E36B027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5109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2022-10-15T08:56:00Z</dcterms:created>
  <dcterms:modified xsi:type="dcterms:W3CDTF">2022-10-19T05:29:00Z</dcterms:modified>
</cp:coreProperties>
</file>