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  <w:t>Памятка для родителей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>Кризисные ситуации в жизни подростка: как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>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Москва, 2016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  <w:t>Уважаемые родители!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У наших детей с определенного возраста появляется своя личная жизнь,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которую не всегда заглянешь, как в открытую книгу.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И далеко не всегда они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готовы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делиться с взрослыми своими мыслями. С возрастом объем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внутренней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>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скрытой жизни растущего человека увеличивается и ему бывает сложно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подобрать слова, чтобы описать все, что происходит у него в душе. Неопытное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нежное сердце подростка очень ранимо, а нужного опыта, слов, чтобы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обратиться за помощью, не находится. Поэтому родителям так важно быть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внимательными и вовремя увидеть признаки эмоционального неблагополучия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своего ребёнка.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Для подростка, в силу возрастных особенностей, кризисной может стать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любая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ситуация, которую лично он переживает как неразрешимую. Взрослые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могут не оценить всю серьёзность переживаний своего ребёнка и не оказать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вовремя необходимой эмоциональной поддержки, что рождает у ребёнка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ощущение непонимания и одиночества и может привести к попыткам решить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свою проблему разными неконструктивными способами.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Ситуации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, которые могут быть кризисными для подростка: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  <w:t xml:space="preserve">- любая ситуация,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 xml:space="preserve">субъективно </w:t>
      </w:r>
      <w:r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  <w:t>переживаемая ребёнком как обидная,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  <w:t>оскорбительная, несправедливая, глубоко ранящая. Объективная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  <w:t>оценка ситуации взрослым может сильно отличаться от мнения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4"/>
          <w:szCs w:val="24"/>
        </w:rPr>
        <w:t>ребёнка;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несчастная любовь/разрыв отношений с партнером;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ссора/острый конфликт со значимыми взрослыми (родители, учителя);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травля (</w:t>
      </w:r>
      <w:proofErr w:type="spellStart"/>
      <w:r>
        <w:rPr>
          <w:rFonts w:ascii="Century Schoolbook" w:hAnsi="Century Schoolbook" w:cs="Century Schoolbook"/>
          <w:color w:val="000000"/>
          <w:sz w:val="24"/>
          <w:szCs w:val="24"/>
        </w:rPr>
        <w:t>буллинг</w:t>
      </w:r>
      <w:proofErr w:type="spellEnd"/>
      <w:r>
        <w:rPr>
          <w:rFonts w:ascii="Century Schoolbook" w:hAnsi="Century Schoolbook" w:cs="Century Schoolbook"/>
          <w:color w:val="000000"/>
          <w:sz w:val="24"/>
          <w:szCs w:val="24"/>
        </w:rPr>
        <w:t>)/отвержение, запугивание, издевательства со стороны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сверстников, травля в интернете/социальных сетях;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- тяжелая жизненная ситуация (смерть близкого человека, особенно матери,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тяжёлое заболевание);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разочарование в своих успехах в школе или другие неудачи на фоне высоких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требований, предъявляемых окружением или семьёй;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- неприятности в семье, нестабильная семейная ситуация (например, развод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родителей).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Наиболее тяжело эти ситуации переживают дети со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следующими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личностными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особенностями: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- импульсивность, эмоциональная нестабильность (склонность к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непродуманным поступкам);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- </w:t>
      </w:r>
      <w:proofErr w:type="spellStart"/>
      <w:r>
        <w:rPr>
          <w:rFonts w:ascii="Century Schoolbook" w:hAnsi="Century Schoolbook" w:cs="Century Schoolbook"/>
          <w:color w:val="000000"/>
          <w:sz w:val="24"/>
          <w:szCs w:val="24"/>
        </w:rPr>
        <w:t>перфекционизм</w:t>
      </w:r>
      <w:proofErr w:type="spell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(желание делать всё идеально, обострённая реакция на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критику, совершенные ошибки, недочёты);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агрессивное поведение, раздражительность;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неумение преодолевать проблемы и трудности, отсутствие гибкости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мышления, инфантильность;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нестабильная самооценка: то считает себя «великим и грандиозным», то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«жалким и ничтожным»;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самодовольство, излишняя самоуверенность или чувство неполноценности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неуверенности;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lastRenderedPageBreak/>
        <w:t>- тревожность и подавленность, частое плохое настроение.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Что делать,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если ваш ребёнок переживает кризисную ситуацию: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- Разговаривать,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поддерживать эмоциональную связь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с подростком (подробнее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см. в книгах 1-4 из списка литературы).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- Выражать поддержку способами, близкими и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понятными именно 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вашему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ребёнку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(это могут быть объятия, совместные занятия, подарки, вкусная еда,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похвала и др.).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- Направлять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эмоции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ребёнка в социально приемлемые формы (агрессию 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активные виды спорта, физические нагрузки; душевные переживания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доверительные разговоры с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близкими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>, творчество, поделки).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Стараться поддерживать режим дня подростка (сон, режим питания). Чаще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давать подростку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возможность получать радость, удовлетворение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от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повседневных удовольствий (вкусная еда, принятие расслабляющей ванны,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красивая одежда, поход на концерт, в кафе и т.д.); помнить, что вещи,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приносящие удовольствие, не менее важны, чем учёба и дела по дому.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Помогать конструктивно решать проблемы с учёбой. Помнить, что физическое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и психологическое благополучие ребёнка важнее школьных оценок.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- Научиться самому и научить ребенка применять 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навыки расслабления,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регуляции своего эмоционального состояния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в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сложных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>, критических для него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ситуациях (см. в книге О.В. </w:t>
      </w:r>
      <w:proofErr w:type="spellStart"/>
      <w:r>
        <w:rPr>
          <w:rFonts w:ascii="Century Schoolbook" w:hAnsi="Century Schoolbook" w:cs="Century Schoolbook"/>
          <w:color w:val="000000"/>
          <w:sz w:val="24"/>
          <w:szCs w:val="24"/>
        </w:rPr>
        <w:t>Вихристюк</w:t>
      </w:r>
      <w:proofErr w:type="spell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«Что нужно знать родителям о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подростковых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суицидах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>?»).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- При необходимости обращаться за консультацией к специалисту (неврологу,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детскому психологу, психиатру, семейному психологу – в зависимости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от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ситуации) [см. ниже «Куда обращаться»].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Нередко дети скрывают свои переживания от родителей или находятся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оппозиции к ним, поэтому постарайтесь также общаться с друзьями ребенка, их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родителями, учителями в школе, интересоваться, как ведет себя ваш ребенок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школе, в компании сверстников.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Часто дети не хотят расстраивать родителей и отвечают, что у них «все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нормально», «ничего страшного». Например, в большинстве случаев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завершенных подростковых суицидов родители отмечали, что у ребёнка был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грустный голос или он пришёл из школы заплаканный, но они не придали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этому должного значения. Именно невысказанные или непонятые эмоции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зачастую толкают на необдуманные действия, поэтому очень важно открыто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поговорить с подростком, когда ему тяжело (подробнее см. у Ю.Б. </w:t>
      </w:r>
      <w:proofErr w:type="spellStart"/>
      <w:r>
        <w:rPr>
          <w:rFonts w:ascii="Century Schoolbook" w:hAnsi="Century Schoolbook" w:cs="Century Schoolbook"/>
          <w:color w:val="000000"/>
          <w:sz w:val="24"/>
          <w:szCs w:val="24"/>
        </w:rPr>
        <w:t>Гиппенрейтер</w:t>
      </w:r>
      <w:proofErr w:type="spellEnd"/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«Общаться с ребёнком.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Как?»).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Основные принципы разговора с ребёнком,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находящимся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 xml:space="preserve"> в кризисном состоянии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Успокоиться самому.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Уделить всё внимание ребёнку.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Вести беседу так, будто вы обладаете неограниченным запасом времени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важнее этой беседы для вас сейчас ничего нет.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Избегать нотаций, уговаривания, менторского тона речи.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Дать ребёнку возможность высказаться и говорить только тогда, когда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перестанет говорить он.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 xml:space="preserve">Структура разговора и примеры фраз для оказания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эмоциональной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поддержки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1) Начало разговора: «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Мне показалось, что в последнее время ты выглядишь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lastRenderedPageBreak/>
        <w:t>расстроенным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, у тебя что-то случилось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?»;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2) Активное слушание. Пересказать то, что ребёнок рассказал вам, чтобы он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убедился, что вы действительно поняли суть услышанного и ничего не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пропустили мимо ушей: «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Правильно ли я тебя поня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л(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а), что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…?»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3) Прояснение намерений: «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Бывало ли тебе так тяжело, что тебе хотелось,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чтобы это все поскорее закончилось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?»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4) Расширение перспективы: «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 xml:space="preserve">Давай подумаем, какие могут быть выходы 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из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этой ситуации? Как ты раньше справлялся с трудностями? Что бы ты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сказал, если бы на твоем месте был твой друг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?»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5) Нормализация, вселение надежды: «</w:t>
      </w: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Иногда мы все чувствуем себя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подавленными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, неспособными что-либо изменить, но потом это состояние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000000"/>
          <w:sz w:val="24"/>
          <w:szCs w:val="24"/>
        </w:rPr>
        <w:t>проходит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».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 xml:space="preserve">Примеры ведения диалога с подростком, находящимся в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кризисном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24"/>
          <w:szCs w:val="24"/>
        </w:rPr>
        <w:t>состоянии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1. ЕСЛИ ВЫ СЛЫШИТЕ: «Ненавижу учебу, школу и т.п.», СПРОСИТЕ: «Что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именно тебя раздражает?» «Что ты хочешь сделать, когда это чувствуешь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?...».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НЕ ГОВОРИТЕ: «Когда я был в твоем возрасте... да ты просто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лентяй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>!»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2. ЕСЛИ ВЫ СЛЫШИТЕ: «Все кажется таким безнадежным...», СКАЖИТЕ: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«Иногда все мы чувствуем себя подавленными. Давай подумаем,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какие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у нас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проблемы, и какую из них надо решить в первую очередь». НЕ ГОВОРИТЕ: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«Подумай лучше о тех, кому еще хуже, чем тебе».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3. ЕСЛИ ВЫ СЛЫШИТЕ: «Всем было бы лучше без меня!», СПРОСИТЕ: «Кому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именно?», «На кого ты обижен?», «Ты очень много значишь для нас, и меня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беспокоит твое настроение. </w:t>
      </w:r>
      <w:r>
        <w:rPr>
          <w:rFonts w:ascii="Century Schoolbook" w:hAnsi="Century Schoolbook" w:cs="Century Schoolbook"/>
          <w:color w:val="000000"/>
        </w:rPr>
        <w:t>Скажи мне, что происходит». НЕ ГОВОРИТЕ: «Не говори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глупостей. Давай поговорим о чем-нибудь другом».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4. ЕСЛИ ВЫ СЛЫШИТЕ: «Вы не понимаете меня!», СПРОСИТЕ: «Что я сейчас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должен понять? Я действительно хочу это знать». НЕ ГОВОРИТЕ: «Кто же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может понять молодежь в наши дни?»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5. ЕСЛИ ВЫ СЛЫШИТЕ: «Я совершил ужасный поступок...», СКАЖИТЕ: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«Давай сядем и поговорим об этом». НЕ ГОВОРИТЕ: «Что посеешь, то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пожнешь!»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6. ЕСЛИ ВЫ СЛЫШИТЕ: «А если у меня не получится?», СКАЖИТЕ: «Если не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получится, ничего страшного. Мы вместе подумаем, почему не получилось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этот раз, и что можно сделать, чтобы получилось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в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следующий». НЕ ГОВОРИТЕ: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«Если не получится, значит, ты недостаточно постарался!»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Если в процессе разговора (или просто по результатам своих наблюдений)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вы обнаруживаете у подростка признаки наличия депрессивного состояния, не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стоит трактовать их как возрастной кризис, необходимо незамедлительно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обратиться за консультацией к неврологу или детскому психиатру для оценки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состояния и оказания своевременной помощи.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Признаки депрессивных реакций у подростков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1.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Снижение интереса к деятельности,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потеря удовольствия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от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деятельности, которая раньше нравилась.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2.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Уклонение от общения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: нежелание идти в школу, общаться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со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сверстниками, склонность к уединению.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3.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Снижение успеваемости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из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за трудностей концентрации внимания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нарушений запоминания.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4.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Изменения сна и/или аппетита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(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ест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/спит больше/меньше, чем раньше).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5.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Вялость,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хроническая усталость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6.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Грустное настроение или повышенная раздражительность. Идеи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lastRenderedPageBreak/>
        <w:t xml:space="preserve">собственной </w:t>
      </w:r>
      <w:proofErr w:type="spell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малоценности</w:t>
      </w:r>
      <w:proofErr w:type="spell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,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никчемности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7.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Телесное недомогание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: головная боль, проблемы с желудком.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8.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Возможным проявлением депрессии может быть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отклонение </w:t>
      </w:r>
      <w:proofErr w:type="gramStart"/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от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общепринятых норм поведения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: показная бравада, грубость, агрессия,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демонстративные уходы из дома, употребление ПАВ.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Если кризисная ситуация вызывает у ребёнка сильные переживания, он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может задуматься о причинении себе вреда как способе решения проблемы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(даже если раньше говорил, что самоубийство могут совершить только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дураки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В последние годы проблема подростковых суицидов стоит довольно остро: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по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данным ВОЗ, Россия занимает одно из первых мест по количеству детских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подростковых суицидов в Европе.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Суицидальное поведение подростков может иметь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неожиданный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импульсивный характер, а может развиваться постепенно. Насторожить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взрослого могут следующие признаки в психологическом состоянии и поведении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ребёнка (подробнее см. у О.В. </w:t>
      </w:r>
      <w:proofErr w:type="spell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Вихристюк</w:t>
      </w:r>
      <w:proofErr w:type="spell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 «Что нужно знать родителям о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подростковых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суицидах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» и Е.М. </w:t>
      </w:r>
      <w:proofErr w:type="spellStart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Вроно</w:t>
      </w:r>
      <w:proofErr w:type="spellEnd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 xml:space="preserve"> «Предотвращение самоубийства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подростков»).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Вопросы родителю для прояснения состояния ребёнка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Интерпретация: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Если присутствуют хотя бы два ответа «да», есть вероятность того, что ребёнок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имеет суицидальные мысли; в таком случае нужно поговорить с ним, чтобы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прояснить его намерения и оказать эмоциональную поддержку, а также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незамедлительно обратиться за помощью к врачу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4"/>
          <w:szCs w:val="24"/>
        </w:rPr>
        <w:t>психотерапевту.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18"/>
          <w:szCs w:val="18"/>
        </w:rPr>
        <w:t>Признаки возможного наличия суицидальных мыслей у подростка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18"/>
          <w:szCs w:val="18"/>
        </w:rPr>
        <w:t xml:space="preserve"> Д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18"/>
          <w:szCs w:val="18"/>
        </w:rPr>
        <w:t>а/Нет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I. Эмоции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У ребёнка большую часть времени устойчиво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сниженный фон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настроения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от подавленности до раздражения.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Вы наблюдаете у ребёнка высокий уровень тревоги. Насторожить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родителей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должны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постоянное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беспокойство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ребенка, его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повышенная тревожность, возможный интенсивный страх,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ожидание беды.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II. Переживания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Переживания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брошенности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, ненужности,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одиночества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(например,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ребёнок говорит: «Всем было бы лучше, если бы меня не было. 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всем приношу только вред»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)</w:t>
      </w:r>
      <w:proofErr w:type="gram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Чувство вины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. Подросток допускает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самоуничижительные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высказывания, «копается» в себе, обвиняет себя в неудачах,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неприятностях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, проблемах.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Высказывается негативно о своей личности, окружающем мире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будущем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: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потеря перспективы будущего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Подросток заводит разговоры о бессмысленности жизни, о смерти.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Задаёт вопросы родителям «А как бы вы жили, если бы я не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родился?», «А как вы будете жить, если меня не будет?»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III. Ощущения в теле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lastRenderedPageBreak/>
        <w:t>«Душевная боль». Чувство тяжести за грудиной – «душа болит».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Она приносит реальные физические страдания, чаще наблюдается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при подавленности, отчаянии.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IV. Поведение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Поисковые запросы в интернете и публикации на страницах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соцсетях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на тему смерти, суицида,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брошенности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,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непонятости</w:t>
      </w:r>
      <w:proofErr w:type="spell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указывают на то, что мысли о причинении себе вреда могут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занимать ум ребенка.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Демонстрирует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необычное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, нехарактерное для данного ребенка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поведение (более безрассудное, импульсивное, агрессивное;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несвойственное стремление к уединению, снижение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социальной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активности у общительных детей, и наоборот,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возбужденное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поведение и повышенная общительность у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малообщительных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молчаливых).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Подросток символически прощается со своим окружением – просит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у всех прощения, раздаривает вещи, особенно субъективно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значимые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для него.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</w:pPr>
      <w:bookmarkStart w:id="0" w:name="_GoBack"/>
      <w:bookmarkEnd w:id="0"/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  <w:t>Запомнить: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 xml:space="preserve">1. То, что взрослому кажется пустяком, для ребёнка может быть поводом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для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 xml:space="preserve"> очень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серьёзных душевных переживаний.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2. У подростков ещё недостаточно жизненного опыта для конструктивного решения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 xml:space="preserve">проблем, им может показаться, что уход из жизни – лучший выход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из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 xml:space="preserve"> кризисной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ситуации.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3. Родители могут помочь своему ребёнку, если вовремя заметят у него признаки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кризисного состояния и поговорят с ним. Дети очень редко напрямую просят им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помочь или поговорить с ними, гораздо чаще они делают это косвенным образом,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 xml:space="preserve">поэтому будьте внимательны к состоянию своего ребёнка и проявляйте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искреннюю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3"/>
          <w:szCs w:val="23"/>
        </w:rPr>
        <w:t>активную заинтересованность в его жизни.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  <w:t>Что почитать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РОДИТЕЛЯМ: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1)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Общаться с ребёнком. Как?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/ Ю.Б.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Гиппенрейтер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. – М.: АСТ, 2008.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Само название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 книги уже говорит за себя. Как можно и нужно общаться с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неуправляемым ребенком, чтобы он слушался? Как общаться с разгневанным или чем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то расстроенным ребёнком? Как общаться с людьми в принципе? Эта работа стала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классическим трудом по воспитанию детей и помогла найти общий язык с ребёнком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уже не одному поколению родителей.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2)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>Книга для неидеальных родителей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, или Жизнь на свободную тему. / Ирина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Млодик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(Родительская библиотека). — М.: Генезис, 2009. 3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е изд. — 232 с.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Эта книга — не руководство по эксплуатации прибора под названием «ребенок», это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размышления и наблюдения опытного психолога, работающего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со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 взрослыми и детьми,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чьи судьбы, истории и примеры могут помочь каждому, кто хочет вырастить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счастливого человека, творящего собственную судьбу, она о том, как не воспитывать, 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жить любя.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3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) Как любить ребёнка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/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Януш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Корчак. Издательство «Книга», 1980.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Не только поляки чтут выбор своего бессмертного учителя не бросать своих подопечных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до самого конца. Его имя внесено в святцы и мировой педагогики, и элементарной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человеческой порядочности. И именно в его устах, под его пером в высшей степени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правомерно звучит дидактическое, даже назидательное наставление: как любить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детей.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4)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Воспитание без стресса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/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Марвин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Маршалл. Издательство «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Эксмо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». 2013.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Воспитание детей – это навык. И, как любой другой навык, требует освоения.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Книга всемирно известного эксперта по воспитанию доктора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Марвина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 Маршалла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преобразит родительскую жизнь. Она расскажет о том, как вырастить детей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lastRenderedPageBreak/>
        <w:t>успешными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, самостоятельными и ответственными, не прибегая при этом к подкупам,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угрозам или наказаниям.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5)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Что нужно знать родителям о подростковых суицидах?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/ под ред.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Вихристюк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О.В., – М.: МГППУ, 2013 – 67 с.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В книге в доступной форме представлены научно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практические наработки, связанные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с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особенностями суицидального поведения современных подростков и молодежи;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описаны факторы, симптомы суицидального поведения подростков. Книга содержит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рекомендации родителям, на что в поведении ребенка стоит особо обращать внимание,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как подготовиться и побеседовать с подростком на тему жизни и смерти, смысла жизни,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куда, в случае необходимости, стоит обратиться за помощью специалистов.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t>Памятка для родителей: Кризисные ситуации в жизни подростка: как пережить их вместе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ДЕТЯМ И ПОДРОСТКАМ: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6)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Что такое чувства?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/ Оскар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Бренифье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. М.: Клевер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Медиа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Групп, 2011.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Смысл жизни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/ Оскар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Бренифье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. М.: Клевер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Медиа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Групп, 2011.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Вопросы! Больше вопросов! Дети часто о чем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нибудь спрашивают. Взрослые не всегда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любят отвечать. В книгах знаменитого психолога, философа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практика и эксперта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ЮНЕСКО Оскара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Бренифье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 вопросы о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важном</w:t>
      </w:r>
      <w:proofErr w:type="gramEnd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 xml:space="preserve">-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часть забавной игры. И детям,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взрослым интересно в нее играть, получая удовольствие от процесса.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(Для детей 7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-15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лет)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7)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Как строить мосты, а не стены.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Книга для детей неидеальных родителей /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Ирина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Млодик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. Издательство «Феникс», 2013.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Родители часто не могут преодолеть особый порог в обсуждении с детьми некоторых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щекотливых вопросов. Ребенок понимает, что темы смерти, развода,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сексуальных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отношений, алкоголизма и наркомании, переезда и многие другие, являются запретом.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Чем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то из ряда вон. Чем</w:t>
      </w:r>
      <w:r>
        <w:rPr>
          <w:rFonts w:ascii="Century Schoolbook" w:hAnsi="Century Schoolbook" w:cs="Century Schoolbook"/>
          <w:b/>
          <w:bCs/>
          <w:i/>
          <w:iCs/>
          <w:color w:val="548ED5"/>
        </w:rPr>
        <w:t>-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то неудобным, страшной черной дырой, куда не стоит 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заглядывать нормальному человеку. (Для детей среднего школьного возраста).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8) </w:t>
      </w:r>
      <w:r>
        <w:rPr>
          <w:rFonts w:ascii="Century Schoolbook,Italic" w:hAnsi="Century Schoolbook,Italic" w:cs="Century Schoolbook,Italic"/>
          <w:b/>
          <w:bCs/>
          <w:i/>
          <w:iCs/>
          <w:color w:val="548ED5"/>
          <w:sz w:val="24"/>
          <w:szCs w:val="24"/>
        </w:rPr>
        <w:t xml:space="preserve">Предотвращение самоубийства подростков. 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Руководство для подростков /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Вроно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 Е.М. Академический проект, 2001 г.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В этой книге автор помогает подросткам научиться распознавать признаки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надвигающейся опасности, учит, что нужно делать, чтобы не испугаться и суметь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помочь другу или просто знакомому сверстнику отыскать способ выхода из кризиса,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 xml:space="preserve">именно выхода, а не ухода. </w:t>
      </w: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(При возникновении соответствующего запроса (интереса к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теме) со стороны ребенка, для детей среднего и старшего школьного возраста).</w:t>
      </w:r>
      <w:proofErr w:type="gramEnd"/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28"/>
          <w:szCs w:val="28"/>
        </w:rPr>
        <w:t>Что посмотреть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∙Родителям: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«В моей смерти прошу винить Клаву К.» (Н. Лебедев, Э.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Ясан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, 1979);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∙Вместе с подростком 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(16+):</w:t>
      </w:r>
    </w:p>
    <w:p w:rsidR="00C630CB" w:rsidRDefault="00C630CB" w:rsidP="00C630C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</w:pPr>
      <w:proofErr w:type="gram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«Это очень забавная история» (“</w:t>
      </w:r>
      <w:proofErr w:type="spellStart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It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’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s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Kind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of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 a </w:t>
      </w:r>
      <w:proofErr w:type="spellStart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Funny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Story</w:t>
      </w:r>
      <w:proofErr w:type="spellEnd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 xml:space="preserve">”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А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Боден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 xml:space="preserve">, </w:t>
      </w:r>
      <w:proofErr w:type="spellStart"/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Р</w:t>
      </w:r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.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  <w:sz w:val="24"/>
          <w:szCs w:val="24"/>
        </w:rPr>
        <w:t>Флек</w:t>
      </w:r>
      <w:proofErr w:type="spellEnd"/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,</w:t>
      </w:r>
      <w:proofErr w:type="gramEnd"/>
    </w:p>
    <w:p w:rsidR="00C51D76" w:rsidRDefault="00C630CB" w:rsidP="00C630CB">
      <w:r>
        <w:rPr>
          <w:rFonts w:ascii="Century Schoolbook" w:hAnsi="Century Schoolbook" w:cs="Century Schoolbook"/>
          <w:b/>
          <w:bCs/>
          <w:i/>
          <w:iCs/>
          <w:color w:val="548ED5"/>
          <w:sz w:val="24"/>
          <w:szCs w:val="24"/>
        </w:rPr>
        <w:t>2010).</w:t>
      </w:r>
      <w:r>
        <w:rPr>
          <w:rFonts w:ascii="Century Schoolbook,Bold" w:hAnsi="Century Schoolbook,Bold" w:cs="Century Schoolbook,Bold"/>
          <w:b/>
          <w:bCs/>
          <w:i/>
          <w:iCs/>
          <w:color w:val="548ED5"/>
        </w:rPr>
        <w:t>__</w:t>
      </w:r>
    </w:p>
    <w:sectPr w:rsidR="00C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B"/>
    <w:rsid w:val="00000114"/>
    <w:rsid w:val="000160A8"/>
    <w:rsid w:val="0002597B"/>
    <w:rsid w:val="00027AE5"/>
    <w:rsid w:val="0003192A"/>
    <w:rsid w:val="0003201A"/>
    <w:rsid w:val="000363DA"/>
    <w:rsid w:val="00043B2C"/>
    <w:rsid w:val="0004475B"/>
    <w:rsid w:val="00066074"/>
    <w:rsid w:val="0007024A"/>
    <w:rsid w:val="000715E4"/>
    <w:rsid w:val="00074DF4"/>
    <w:rsid w:val="000941A9"/>
    <w:rsid w:val="000A07CA"/>
    <w:rsid w:val="000A68F9"/>
    <w:rsid w:val="000C2846"/>
    <w:rsid w:val="000C4339"/>
    <w:rsid w:val="000D16A4"/>
    <w:rsid w:val="000D271B"/>
    <w:rsid w:val="000D7D91"/>
    <w:rsid w:val="000F0F40"/>
    <w:rsid w:val="000F298F"/>
    <w:rsid w:val="00115A58"/>
    <w:rsid w:val="0012369C"/>
    <w:rsid w:val="00126AB4"/>
    <w:rsid w:val="001273EC"/>
    <w:rsid w:val="00137836"/>
    <w:rsid w:val="00137882"/>
    <w:rsid w:val="00143D9C"/>
    <w:rsid w:val="00155E0B"/>
    <w:rsid w:val="00160216"/>
    <w:rsid w:val="00165DB5"/>
    <w:rsid w:val="00176C8A"/>
    <w:rsid w:val="00182B17"/>
    <w:rsid w:val="001838D0"/>
    <w:rsid w:val="001871FA"/>
    <w:rsid w:val="0019742C"/>
    <w:rsid w:val="001A065A"/>
    <w:rsid w:val="001A593C"/>
    <w:rsid w:val="001B413F"/>
    <w:rsid w:val="001C21CF"/>
    <w:rsid w:val="001C3634"/>
    <w:rsid w:val="001C57E2"/>
    <w:rsid w:val="001C6C7B"/>
    <w:rsid w:val="001C7C27"/>
    <w:rsid w:val="001D4C23"/>
    <w:rsid w:val="001E1814"/>
    <w:rsid w:val="00202149"/>
    <w:rsid w:val="00203E72"/>
    <w:rsid w:val="0020465A"/>
    <w:rsid w:val="002067E8"/>
    <w:rsid w:val="00210739"/>
    <w:rsid w:val="002127ED"/>
    <w:rsid w:val="0021454F"/>
    <w:rsid w:val="002242F4"/>
    <w:rsid w:val="002258CA"/>
    <w:rsid w:val="00227C42"/>
    <w:rsid w:val="00233F14"/>
    <w:rsid w:val="0023531A"/>
    <w:rsid w:val="00254678"/>
    <w:rsid w:val="002658DC"/>
    <w:rsid w:val="00275F19"/>
    <w:rsid w:val="002823C4"/>
    <w:rsid w:val="0029259D"/>
    <w:rsid w:val="002A21DC"/>
    <w:rsid w:val="002B48C9"/>
    <w:rsid w:val="002C3C49"/>
    <w:rsid w:val="002D48E9"/>
    <w:rsid w:val="002D6808"/>
    <w:rsid w:val="002F7F0B"/>
    <w:rsid w:val="00310E33"/>
    <w:rsid w:val="00321656"/>
    <w:rsid w:val="003262F1"/>
    <w:rsid w:val="00346ED3"/>
    <w:rsid w:val="00351498"/>
    <w:rsid w:val="00351847"/>
    <w:rsid w:val="003665DC"/>
    <w:rsid w:val="0037202E"/>
    <w:rsid w:val="00376C44"/>
    <w:rsid w:val="00396AA8"/>
    <w:rsid w:val="003A2981"/>
    <w:rsid w:val="003B1A36"/>
    <w:rsid w:val="003C17ED"/>
    <w:rsid w:val="003C33D1"/>
    <w:rsid w:val="003C4C4A"/>
    <w:rsid w:val="003C776D"/>
    <w:rsid w:val="003D03A1"/>
    <w:rsid w:val="003E6DB9"/>
    <w:rsid w:val="004012F9"/>
    <w:rsid w:val="00402C1F"/>
    <w:rsid w:val="0040452B"/>
    <w:rsid w:val="00415960"/>
    <w:rsid w:val="004163C4"/>
    <w:rsid w:val="0042218C"/>
    <w:rsid w:val="00460430"/>
    <w:rsid w:val="00463891"/>
    <w:rsid w:val="00465C77"/>
    <w:rsid w:val="00470E4D"/>
    <w:rsid w:val="00477D5F"/>
    <w:rsid w:val="00485F39"/>
    <w:rsid w:val="00486937"/>
    <w:rsid w:val="00487828"/>
    <w:rsid w:val="004A0791"/>
    <w:rsid w:val="004A57EF"/>
    <w:rsid w:val="004B09D6"/>
    <w:rsid w:val="004B4C91"/>
    <w:rsid w:val="004B5A24"/>
    <w:rsid w:val="004C0A0A"/>
    <w:rsid w:val="004C38A9"/>
    <w:rsid w:val="004C5F2C"/>
    <w:rsid w:val="004D013F"/>
    <w:rsid w:val="004E5F74"/>
    <w:rsid w:val="004F0B85"/>
    <w:rsid w:val="005007DD"/>
    <w:rsid w:val="005023DB"/>
    <w:rsid w:val="0050647D"/>
    <w:rsid w:val="00514C3B"/>
    <w:rsid w:val="0051601C"/>
    <w:rsid w:val="00516EFB"/>
    <w:rsid w:val="00517058"/>
    <w:rsid w:val="005269E1"/>
    <w:rsid w:val="00530E70"/>
    <w:rsid w:val="00530FD5"/>
    <w:rsid w:val="00536D84"/>
    <w:rsid w:val="00540D10"/>
    <w:rsid w:val="005427D8"/>
    <w:rsid w:val="0056089D"/>
    <w:rsid w:val="00562F67"/>
    <w:rsid w:val="005748F1"/>
    <w:rsid w:val="0057799E"/>
    <w:rsid w:val="00583E1C"/>
    <w:rsid w:val="0058563B"/>
    <w:rsid w:val="00585B52"/>
    <w:rsid w:val="00586D33"/>
    <w:rsid w:val="005910CB"/>
    <w:rsid w:val="00594831"/>
    <w:rsid w:val="0059574E"/>
    <w:rsid w:val="005A4FC6"/>
    <w:rsid w:val="005B04D2"/>
    <w:rsid w:val="005B2428"/>
    <w:rsid w:val="005B2915"/>
    <w:rsid w:val="005B3A60"/>
    <w:rsid w:val="005C4E7B"/>
    <w:rsid w:val="005D15B7"/>
    <w:rsid w:val="005D5C74"/>
    <w:rsid w:val="005D7499"/>
    <w:rsid w:val="005E3473"/>
    <w:rsid w:val="005E4327"/>
    <w:rsid w:val="005F2015"/>
    <w:rsid w:val="005F21FE"/>
    <w:rsid w:val="005F2B38"/>
    <w:rsid w:val="006074C8"/>
    <w:rsid w:val="006117B7"/>
    <w:rsid w:val="00630252"/>
    <w:rsid w:val="00637F47"/>
    <w:rsid w:val="006409E9"/>
    <w:rsid w:val="00653A5B"/>
    <w:rsid w:val="006611A9"/>
    <w:rsid w:val="006621FA"/>
    <w:rsid w:val="00665630"/>
    <w:rsid w:val="00674586"/>
    <w:rsid w:val="00674A02"/>
    <w:rsid w:val="00674C51"/>
    <w:rsid w:val="00685A1C"/>
    <w:rsid w:val="0069042B"/>
    <w:rsid w:val="00693779"/>
    <w:rsid w:val="006962FA"/>
    <w:rsid w:val="006A5F1C"/>
    <w:rsid w:val="006A76E3"/>
    <w:rsid w:val="006B36DD"/>
    <w:rsid w:val="006C657C"/>
    <w:rsid w:val="006C6D84"/>
    <w:rsid w:val="006D29C8"/>
    <w:rsid w:val="006D7656"/>
    <w:rsid w:val="006E063A"/>
    <w:rsid w:val="006E078E"/>
    <w:rsid w:val="006F3D7B"/>
    <w:rsid w:val="007230CD"/>
    <w:rsid w:val="00740DE9"/>
    <w:rsid w:val="00740E00"/>
    <w:rsid w:val="007440A6"/>
    <w:rsid w:val="00761281"/>
    <w:rsid w:val="00761864"/>
    <w:rsid w:val="0076494C"/>
    <w:rsid w:val="0076791B"/>
    <w:rsid w:val="00790CF9"/>
    <w:rsid w:val="00793698"/>
    <w:rsid w:val="00794C60"/>
    <w:rsid w:val="007A4681"/>
    <w:rsid w:val="007A56C3"/>
    <w:rsid w:val="007C4F0A"/>
    <w:rsid w:val="007C722A"/>
    <w:rsid w:val="007E0D66"/>
    <w:rsid w:val="007E66AB"/>
    <w:rsid w:val="00802DDD"/>
    <w:rsid w:val="008050E0"/>
    <w:rsid w:val="008126C0"/>
    <w:rsid w:val="008220B2"/>
    <w:rsid w:val="00850241"/>
    <w:rsid w:val="00855A3F"/>
    <w:rsid w:val="00861ECF"/>
    <w:rsid w:val="008719A6"/>
    <w:rsid w:val="00880DFD"/>
    <w:rsid w:val="008828F8"/>
    <w:rsid w:val="00883DAB"/>
    <w:rsid w:val="0089193F"/>
    <w:rsid w:val="008A6284"/>
    <w:rsid w:val="008A712F"/>
    <w:rsid w:val="008B037B"/>
    <w:rsid w:val="008B0506"/>
    <w:rsid w:val="008B20D9"/>
    <w:rsid w:val="008B2220"/>
    <w:rsid w:val="008B59AA"/>
    <w:rsid w:val="008C5195"/>
    <w:rsid w:val="008D1A9C"/>
    <w:rsid w:val="008E09E0"/>
    <w:rsid w:val="008E5FBB"/>
    <w:rsid w:val="008E7629"/>
    <w:rsid w:val="008F194B"/>
    <w:rsid w:val="008F332F"/>
    <w:rsid w:val="008F4651"/>
    <w:rsid w:val="00900C32"/>
    <w:rsid w:val="0092009A"/>
    <w:rsid w:val="00923374"/>
    <w:rsid w:val="00933020"/>
    <w:rsid w:val="00936054"/>
    <w:rsid w:val="00941A73"/>
    <w:rsid w:val="009439D5"/>
    <w:rsid w:val="00946354"/>
    <w:rsid w:val="00965808"/>
    <w:rsid w:val="0096624F"/>
    <w:rsid w:val="009854E1"/>
    <w:rsid w:val="00990A3B"/>
    <w:rsid w:val="00995FE8"/>
    <w:rsid w:val="009966C7"/>
    <w:rsid w:val="009A5852"/>
    <w:rsid w:val="009B43B8"/>
    <w:rsid w:val="009C1DCD"/>
    <w:rsid w:val="009C49A8"/>
    <w:rsid w:val="009D0537"/>
    <w:rsid w:val="009D06B1"/>
    <w:rsid w:val="009D0B17"/>
    <w:rsid w:val="009D634C"/>
    <w:rsid w:val="009E1F20"/>
    <w:rsid w:val="009E327D"/>
    <w:rsid w:val="009F0B31"/>
    <w:rsid w:val="009F3289"/>
    <w:rsid w:val="009F4AF0"/>
    <w:rsid w:val="009F708F"/>
    <w:rsid w:val="00A01659"/>
    <w:rsid w:val="00A159AC"/>
    <w:rsid w:val="00A1799B"/>
    <w:rsid w:val="00A327D2"/>
    <w:rsid w:val="00A333AB"/>
    <w:rsid w:val="00A35BFA"/>
    <w:rsid w:val="00A43D04"/>
    <w:rsid w:val="00A52893"/>
    <w:rsid w:val="00A54A0E"/>
    <w:rsid w:val="00A54FE0"/>
    <w:rsid w:val="00A61930"/>
    <w:rsid w:val="00A62A96"/>
    <w:rsid w:val="00A71481"/>
    <w:rsid w:val="00A747BC"/>
    <w:rsid w:val="00A813F1"/>
    <w:rsid w:val="00A86943"/>
    <w:rsid w:val="00AA0368"/>
    <w:rsid w:val="00AA2F74"/>
    <w:rsid w:val="00AA7897"/>
    <w:rsid w:val="00AB0D0B"/>
    <w:rsid w:val="00AC2DA7"/>
    <w:rsid w:val="00AC511B"/>
    <w:rsid w:val="00AC6AA5"/>
    <w:rsid w:val="00AD0151"/>
    <w:rsid w:val="00AD09EE"/>
    <w:rsid w:val="00AE1AF3"/>
    <w:rsid w:val="00AF75D3"/>
    <w:rsid w:val="00B00E98"/>
    <w:rsid w:val="00B01251"/>
    <w:rsid w:val="00B07553"/>
    <w:rsid w:val="00B13458"/>
    <w:rsid w:val="00B15014"/>
    <w:rsid w:val="00B17F5E"/>
    <w:rsid w:val="00B20289"/>
    <w:rsid w:val="00B21095"/>
    <w:rsid w:val="00B24F94"/>
    <w:rsid w:val="00B34F6E"/>
    <w:rsid w:val="00B4003F"/>
    <w:rsid w:val="00B44D3A"/>
    <w:rsid w:val="00B50901"/>
    <w:rsid w:val="00B511C1"/>
    <w:rsid w:val="00B71CE8"/>
    <w:rsid w:val="00B761E1"/>
    <w:rsid w:val="00B8714E"/>
    <w:rsid w:val="00B91C3F"/>
    <w:rsid w:val="00B92B49"/>
    <w:rsid w:val="00B94C08"/>
    <w:rsid w:val="00BA4AB8"/>
    <w:rsid w:val="00BB4306"/>
    <w:rsid w:val="00BC1B32"/>
    <w:rsid w:val="00BC579B"/>
    <w:rsid w:val="00BD04B7"/>
    <w:rsid w:val="00BD0CD3"/>
    <w:rsid w:val="00BE1417"/>
    <w:rsid w:val="00BE2A31"/>
    <w:rsid w:val="00BE5178"/>
    <w:rsid w:val="00BF3286"/>
    <w:rsid w:val="00C01CF6"/>
    <w:rsid w:val="00C04674"/>
    <w:rsid w:val="00C055C0"/>
    <w:rsid w:val="00C077E9"/>
    <w:rsid w:val="00C10D6A"/>
    <w:rsid w:val="00C134C2"/>
    <w:rsid w:val="00C16350"/>
    <w:rsid w:val="00C20967"/>
    <w:rsid w:val="00C21490"/>
    <w:rsid w:val="00C21C8C"/>
    <w:rsid w:val="00C23FD9"/>
    <w:rsid w:val="00C24AD4"/>
    <w:rsid w:val="00C33521"/>
    <w:rsid w:val="00C51D76"/>
    <w:rsid w:val="00C53C4F"/>
    <w:rsid w:val="00C602EE"/>
    <w:rsid w:val="00C61393"/>
    <w:rsid w:val="00C630CB"/>
    <w:rsid w:val="00C67E1A"/>
    <w:rsid w:val="00C72B7D"/>
    <w:rsid w:val="00C74DDF"/>
    <w:rsid w:val="00C83F93"/>
    <w:rsid w:val="00C93AFA"/>
    <w:rsid w:val="00C9706A"/>
    <w:rsid w:val="00C97417"/>
    <w:rsid w:val="00CA42DC"/>
    <w:rsid w:val="00CB1BED"/>
    <w:rsid w:val="00CB2517"/>
    <w:rsid w:val="00CB3ECD"/>
    <w:rsid w:val="00CC19FF"/>
    <w:rsid w:val="00CC42CA"/>
    <w:rsid w:val="00CD70B8"/>
    <w:rsid w:val="00CF22E2"/>
    <w:rsid w:val="00CF25E3"/>
    <w:rsid w:val="00CF43D9"/>
    <w:rsid w:val="00D076AC"/>
    <w:rsid w:val="00D121E2"/>
    <w:rsid w:val="00D30BFA"/>
    <w:rsid w:val="00D417CA"/>
    <w:rsid w:val="00D422E3"/>
    <w:rsid w:val="00D47A39"/>
    <w:rsid w:val="00D61388"/>
    <w:rsid w:val="00D632E9"/>
    <w:rsid w:val="00D76AB6"/>
    <w:rsid w:val="00D80B9D"/>
    <w:rsid w:val="00D814AB"/>
    <w:rsid w:val="00D85ADA"/>
    <w:rsid w:val="00D860D9"/>
    <w:rsid w:val="00D87385"/>
    <w:rsid w:val="00D873D7"/>
    <w:rsid w:val="00D942C7"/>
    <w:rsid w:val="00DA66B6"/>
    <w:rsid w:val="00DA71E6"/>
    <w:rsid w:val="00DB19DA"/>
    <w:rsid w:val="00DB3E6F"/>
    <w:rsid w:val="00DB4064"/>
    <w:rsid w:val="00DB70A5"/>
    <w:rsid w:val="00DC616E"/>
    <w:rsid w:val="00DE0EBD"/>
    <w:rsid w:val="00DE5FB4"/>
    <w:rsid w:val="00DF54EE"/>
    <w:rsid w:val="00DF7BDE"/>
    <w:rsid w:val="00E1065E"/>
    <w:rsid w:val="00E22BD9"/>
    <w:rsid w:val="00E272F1"/>
    <w:rsid w:val="00E45DE8"/>
    <w:rsid w:val="00E47C98"/>
    <w:rsid w:val="00E573E1"/>
    <w:rsid w:val="00E61CD7"/>
    <w:rsid w:val="00E61F61"/>
    <w:rsid w:val="00E6567B"/>
    <w:rsid w:val="00E76EFE"/>
    <w:rsid w:val="00E868CC"/>
    <w:rsid w:val="00E95B42"/>
    <w:rsid w:val="00E95D25"/>
    <w:rsid w:val="00EA3659"/>
    <w:rsid w:val="00EB49B4"/>
    <w:rsid w:val="00EC79EF"/>
    <w:rsid w:val="00ED09FE"/>
    <w:rsid w:val="00ED4F2A"/>
    <w:rsid w:val="00EE132A"/>
    <w:rsid w:val="00EE1607"/>
    <w:rsid w:val="00EE1B4A"/>
    <w:rsid w:val="00EE265F"/>
    <w:rsid w:val="00EF1047"/>
    <w:rsid w:val="00EF536A"/>
    <w:rsid w:val="00EF611C"/>
    <w:rsid w:val="00F01C16"/>
    <w:rsid w:val="00F02F94"/>
    <w:rsid w:val="00F03DB3"/>
    <w:rsid w:val="00F101F1"/>
    <w:rsid w:val="00F24033"/>
    <w:rsid w:val="00F248B5"/>
    <w:rsid w:val="00F261EA"/>
    <w:rsid w:val="00F26F5F"/>
    <w:rsid w:val="00F30FBD"/>
    <w:rsid w:val="00F34A88"/>
    <w:rsid w:val="00F4073B"/>
    <w:rsid w:val="00F509B9"/>
    <w:rsid w:val="00F52739"/>
    <w:rsid w:val="00F67941"/>
    <w:rsid w:val="00F67BCF"/>
    <w:rsid w:val="00F765CA"/>
    <w:rsid w:val="00F93DCF"/>
    <w:rsid w:val="00F949FC"/>
    <w:rsid w:val="00F94A08"/>
    <w:rsid w:val="00F976CF"/>
    <w:rsid w:val="00FA1916"/>
    <w:rsid w:val="00FA2928"/>
    <w:rsid w:val="00FC0BC2"/>
    <w:rsid w:val="00FC346E"/>
    <w:rsid w:val="00FD215F"/>
    <w:rsid w:val="00FD40D2"/>
    <w:rsid w:val="00FD6F1A"/>
    <w:rsid w:val="00FE3D1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2460</Words>
  <Characters>14026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2021-04-25T22:08:00Z</dcterms:created>
  <dcterms:modified xsi:type="dcterms:W3CDTF">2021-04-25T22:12:00Z</dcterms:modified>
</cp:coreProperties>
</file>